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43A65" w:rsidRPr="009C54AE" w14:paraId="37A859CD" w14:textId="77777777" w:rsidTr="00890EE3">
        <w:trPr>
          <w:trHeight w:val="567"/>
        </w:trPr>
        <w:tc>
          <w:tcPr>
            <w:tcW w:w="9350" w:type="dxa"/>
            <w:tcBorders>
              <w:top w:val="single" w:sz="12" w:space="0" w:color="auto"/>
              <w:bottom w:val="single" w:sz="12" w:space="0" w:color="auto"/>
            </w:tcBorders>
            <w:vAlign w:val="center"/>
          </w:tcPr>
          <w:p w14:paraId="74C7FFAC" w14:textId="7D4C235E" w:rsidR="00890EE3" w:rsidRPr="009C54AE" w:rsidRDefault="00890EE3" w:rsidP="009C54AE">
            <w:pPr>
              <w:spacing w:line="276" w:lineRule="auto"/>
              <w:jc w:val="both"/>
              <w:rPr>
                <w:rFonts w:asciiTheme="majorBidi" w:hAnsiTheme="majorBidi" w:cstheme="majorBidi"/>
                <w:sz w:val="32"/>
                <w:szCs w:val="32"/>
              </w:rPr>
            </w:pPr>
            <w:r w:rsidRPr="009C54AE">
              <w:rPr>
                <w:rFonts w:asciiTheme="majorBidi" w:hAnsiTheme="majorBidi" w:cstheme="majorBidi"/>
                <w:sz w:val="32"/>
                <w:szCs w:val="32"/>
              </w:rPr>
              <w:t xml:space="preserve">Lab </w:t>
            </w:r>
            <w:r w:rsidR="00DA40C2" w:rsidRPr="009C54AE">
              <w:rPr>
                <w:rFonts w:asciiTheme="majorBidi" w:hAnsiTheme="majorBidi" w:cstheme="majorBidi"/>
                <w:sz w:val="32"/>
                <w:szCs w:val="32"/>
              </w:rPr>
              <w:t>2</w:t>
            </w:r>
            <w:r w:rsidRPr="009C54AE">
              <w:rPr>
                <w:rFonts w:asciiTheme="majorBidi" w:hAnsiTheme="majorBidi" w:cstheme="majorBidi"/>
                <w:sz w:val="32"/>
                <w:szCs w:val="32"/>
              </w:rPr>
              <w:t xml:space="preserve">:                         </w:t>
            </w:r>
            <w:r w:rsidR="00DA40C2" w:rsidRPr="009C54AE">
              <w:rPr>
                <w:rFonts w:asciiTheme="majorBidi" w:hAnsiTheme="majorBidi" w:cstheme="majorBidi"/>
                <w:sz w:val="32"/>
                <w:szCs w:val="32"/>
              </w:rPr>
              <w:t xml:space="preserve">       </w:t>
            </w:r>
            <w:r w:rsidRPr="009C54AE">
              <w:rPr>
                <w:rFonts w:asciiTheme="majorBidi" w:hAnsiTheme="majorBidi" w:cstheme="majorBidi"/>
                <w:sz w:val="32"/>
                <w:szCs w:val="32"/>
              </w:rPr>
              <w:t xml:space="preserve">  </w:t>
            </w:r>
            <w:r w:rsidR="00DA40C2" w:rsidRPr="009C54AE">
              <w:rPr>
                <w:rFonts w:asciiTheme="majorBidi" w:hAnsiTheme="majorBidi" w:cstheme="majorBidi"/>
                <w:sz w:val="32"/>
                <w:szCs w:val="32"/>
              </w:rPr>
              <w:t>Current Mirrors</w:t>
            </w:r>
          </w:p>
        </w:tc>
      </w:tr>
    </w:tbl>
    <w:p w14:paraId="47FD91BF" w14:textId="6642B514" w:rsidR="00890EE3" w:rsidRPr="009C54AE" w:rsidRDefault="00890EE3" w:rsidP="009C54AE">
      <w:pPr>
        <w:jc w:val="both"/>
        <w:rPr>
          <w:rFonts w:asciiTheme="majorBidi" w:hAnsiTheme="majorBidi" w:cstheme="majorBidi"/>
        </w:rPr>
      </w:pPr>
    </w:p>
    <w:p w14:paraId="73823BB7" w14:textId="6642B514" w:rsidR="00890EE3" w:rsidRPr="009C54AE" w:rsidRDefault="00890EE3" w:rsidP="009C54AE">
      <w:pPr>
        <w:jc w:val="both"/>
        <w:rPr>
          <w:rFonts w:asciiTheme="majorBidi" w:hAnsiTheme="majorBidi" w:cstheme="majorBidi"/>
        </w:rPr>
      </w:pPr>
      <w:r w:rsidRPr="009C54AE">
        <w:rPr>
          <w:rFonts w:asciiTheme="majorBidi" w:hAnsiTheme="majorBidi" w:cstheme="majorBidi"/>
        </w:rPr>
        <w:t xml:space="preserve">Student Name: </w:t>
      </w:r>
      <w:sdt>
        <w:sdtPr>
          <w:rPr>
            <w:rFonts w:asciiTheme="majorBidi" w:hAnsiTheme="majorBidi" w:cstheme="majorBidi"/>
          </w:rPr>
          <w:id w:val="-1984237741"/>
          <w:placeholder>
            <w:docPart w:val="DefaultPlaceholder_-1854013440"/>
          </w:placeholder>
          <w:showingPlcHdr/>
        </w:sdtPr>
        <w:sdtEndPr/>
        <w:sdtContent>
          <w:r w:rsidRPr="009C54AE">
            <w:rPr>
              <w:rStyle w:val="PlaceholderText"/>
              <w:rFonts w:asciiTheme="majorBidi" w:hAnsiTheme="majorBidi" w:cstheme="majorBidi"/>
              <w:color w:val="auto"/>
              <w:sz w:val="20"/>
              <w:szCs w:val="20"/>
            </w:rPr>
            <w:t>Click or tap here to enter text.</w:t>
          </w:r>
        </w:sdtContent>
      </w:sdt>
    </w:p>
    <w:p w14:paraId="084126CC" w14:textId="534369E5" w:rsidR="00890EE3" w:rsidRPr="009C54AE" w:rsidRDefault="00890EE3" w:rsidP="009C54AE">
      <w:pPr>
        <w:jc w:val="both"/>
        <w:rPr>
          <w:rFonts w:asciiTheme="majorBidi" w:hAnsiTheme="majorBidi" w:cstheme="majorBidi"/>
        </w:rPr>
      </w:pPr>
      <w:r w:rsidRPr="009C54AE">
        <w:rPr>
          <w:rFonts w:asciiTheme="majorBidi" w:hAnsiTheme="majorBidi" w:cstheme="majorBidi"/>
        </w:rPr>
        <w:t xml:space="preserve">Student Number: </w:t>
      </w:r>
      <w:sdt>
        <w:sdtPr>
          <w:rPr>
            <w:rFonts w:asciiTheme="majorBidi" w:hAnsiTheme="majorBidi" w:cstheme="majorBidi"/>
          </w:rPr>
          <w:id w:val="249249612"/>
          <w:placeholder>
            <w:docPart w:val="DefaultPlaceholder_-1854013440"/>
          </w:placeholder>
          <w:showingPlcHdr/>
        </w:sdtPr>
        <w:sdtEndPr/>
        <w:sdtContent>
          <w:r w:rsidRPr="009C54AE">
            <w:rPr>
              <w:rStyle w:val="PlaceholderText"/>
              <w:rFonts w:asciiTheme="majorBidi" w:hAnsiTheme="majorBidi" w:cstheme="majorBidi"/>
              <w:color w:val="auto"/>
              <w:sz w:val="20"/>
              <w:szCs w:val="20"/>
            </w:rPr>
            <w:t>Click or tap here to enter text.</w:t>
          </w:r>
        </w:sdtContent>
      </w:sdt>
    </w:p>
    <w:p w14:paraId="5C424923" w14:textId="77777777" w:rsidR="00AD0182" w:rsidRPr="009C54AE" w:rsidRDefault="00AD0182" w:rsidP="009C54AE">
      <w:pPr>
        <w:jc w:val="both"/>
        <w:rPr>
          <w:rFonts w:asciiTheme="majorBidi" w:hAnsiTheme="majorBidi" w:cstheme="majorBidi"/>
        </w:rPr>
      </w:pPr>
    </w:p>
    <w:p w14:paraId="62AAF344" w14:textId="058C1886" w:rsidR="00AD0182" w:rsidRPr="009C54AE" w:rsidRDefault="00AD0182" w:rsidP="009C54AE">
      <w:pPr>
        <w:jc w:val="both"/>
        <w:rPr>
          <w:rFonts w:asciiTheme="majorBidi" w:hAnsiTheme="majorBidi" w:cstheme="majorBidi"/>
          <w:sz w:val="32"/>
          <w:szCs w:val="32"/>
        </w:rPr>
      </w:pPr>
      <w:r w:rsidRPr="009C54AE">
        <w:rPr>
          <w:rFonts w:asciiTheme="majorBidi" w:hAnsiTheme="majorBidi" w:cstheme="majorBidi"/>
          <w:sz w:val="32"/>
          <w:szCs w:val="32"/>
        </w:rPr>
        <w:t>Preparation</w:t>
      </w:r>
    </w:p>
    <w:p w14:paraId="2664BAB1" w14:textId="77777777" w:rsidR="00DA40C2" w:rsidRPr="009C54AE" w:rsidRDefault="00DA40C2" w:rsidP="009C54AE">
      <w:pPr>
        <w:pStyle w:val="ListParagraph"/>
        <w:numPr>
          <w:ilvl w:val="0"/>
          <w:numId w:val="14"/>
        </w:numPr>
        <w:jc w:val="both"/>
        <w:rPr>
          <w:rFonts w:asciiTheme="majorBidi" w:hAnsiTheme="majorBidi" w:cstheme="majorBidi"/>
          <w:b/>
          <w:bCs/>
        </w:rPr>
      </w:pPr>
      <w:r w:rsidRPr="009C54AE">
        <w:rPr>
          <w:rFonts w:asciiTheme="majorBidi" w:hAnsiTheme="majorBidi" w:cstheme="majorBidi"/>
          <w:b/>
          <w:bCs/>
        </w:rPr>
        <w:t>Current mirrors</w:t>
      </w:r>
    </w:p>
    <w:p w14:paraId="511A2DE5" w14:textId="1530E87F" w:rsidR="00DA40C2" w:rsidRPr="009C54AE" w:rsidRDefault="00DA40C2" w:rsidP="009C54AE">
      <w:pPr>
        <w:pStyle w:val="Caption"/>
        <w:keepNext/>
        <w:jc w:val="both"/>
        <w:rPr>
          <w:rFonts w:asciiTheme="majorBidi" w:hAnsiTheme="majorBidi" w:cstheme="majorBidi"/>
          <w:i w:val="0"/>
          <w:iCs w:val="0"/>
          <w:color w:val="auto"/>
          <w:sz w:val="22"/>
          <w:szCs w:val="22"/>
        </w:rPr>
      </w:pPr>
      <w:r w:rsidRPr="009C54AE">
        <w:rPr>
          <w:rFonts w:asciiTheme="majorBidi" w:hAnsiTheme="majorBidi" w:cstheme="majorBidi"/>
          <w:i w:val="0"/>
          <w:iCs w:val="0"/>
          <w:color w:val="auto"/>
          <w:sz w:val="22"/>
          <w:szCs w:val="22"/>
        </w:rPr>
        <w:t>Consider I</w:t>
      </w:r>
      <w:r w:rsidRPr="009C54AE">
        <w:rPr>
          <w:rFonts w:asciiTheme="majorBidi" w:hAnsiTheme="majorBidi" w:cstheme="majorBidi"/>
          <w:i w:val="0"/>
          <w:iCs w:val="0"/>
          <w:color w:val="auto"/>
          <w:sz w:val="22"/>
          <w:szCs w:val="22"/>
          <w:vertAlign w:val="subscript"/>
        </w:rPr>
        <w:t>D1</w:t>
      </w:r>
      <w:r w:rsidRPr="009C54AE">
        <w:rPr>
          <w:rFonts w:asciiTheme="majorBidi" w:hAnsiTheme="majorBidi" w:cstheme="majorBidi"/>
          <w:i w:val="0"/>
          <w:iCs w:val="0"/>
          <w:color w:val="auto"/>
          <w:sz w:val="22"/>
          <w:szCs w:val="22"/>
        </w:rPr>
        <w:t>=1mA and V</w:t>
      </w:r>
      <w:r w:rsidRPr="009C54AE">
        <w:rPr>
          <w:rFonts w:asciiTheme="majorBidi" w:hAnsiTheme="majorBidi" w:cstheme="majorBidi"/>
          <w:i w:val="0"/>
          <w:iCs w:val="0"/>
          <w:color w:val="auto"/>
          <w:sz w:val="22"/>
          <w:szCs w:val="22"/>
          <w:vertAlign w:val="subscript"/>
        </w:rPr>
        <w:t>DD</w:t>
      </w:r>
      <w:r w:rsidRPr="009C54AE">
        <w:rPr>
          <w:rFonts w:asciiTheme="majorBidi" w:hAnsiTheme="majorBidi" w:cstheme="majorBidi"/>
          <w:i w:val="0"/>
          <w:iCs w:val="0"/>
          <w:color w:val="auto"/>
          <w:sz w:val="22"/>
          <w:szCs w:val="22"/>
        </w:rPr>
        <w:t>=5V and using the device parameters shown in Table 1 (ignore the transistor's output impedance):</w:t>
      </w:r>
    </w:p>
    <w:p w14:paraId="55896CC5" w14:textId="7E6BF251" w:rsidR="00DA40C2" w:rsidRPr="009C54AE" w:rsidRDefault="00DA40C2" w:rsidP="009C54AE">
      <w:pPr>
        <w:pStyle w:val="Caption"/>
        <w:keepNext/>
        <w:numPr>
          <w:ilvl w:val="0"/>
          <w:numId w:val="15"/>
        </w:numPr>
        <w:jc w:val="both"/>
        <w:rPr>
          <w:rFonts w:asciiTheme="majorBidi" w:hAnsiTheme="majorBidi" w:cstheme="majorBidi"/>
          <w:i w:val="0"/>
          <w:iCs w:val="0"/>
          <w:color w:val="auto"/>
          <w:sz w:val="22"/>
          <w:szCs w:val="22"/>
        </w:rPr>
      </w:pPr>
      <w:r w:rsidRPr="009C54AE">
        <w:rPr>
          <w:rFonts w:asciiTheme="majorBidi" w:hAnsiTheme="majorBidi" w:cstheme="majorBidi"/>
          <w:i w:val="0"/>
          <w:iCs w:val="0"/>
          <w:color w:val="auto"/>
          <w:sz w:val="22"/>
          <w:szCs w:val="22"/>
        </w:rPr>
        <w:t>Calculate R</w:t>
      </w:r>
      <w:r w:rsidRPr="009C54AE">
        <w:rPr>
          <w:rFonts w:asciiTheme="majorBidi" w:hAnsiTheme="majorBidi" w:cstheme="majorBidi"/>
          <w:i w:val="0"/>
          <w:iCs w:val="0"/>
          <w:color w:val="auto"/>
          <w:sz w:val="22"/>
          <w:szCs w:val="22"/>
          <w:vertAlign w:val="subscript"/>
        </w:rPr>
        <w:t>B</w:t>
      </w:r>
      <w:r w:rsidRPr="009C54AE">
        <w:rPr>
          <w:rFonts w:asciiTheme="majorBidi" w:hAnsiTheme="majorBidi" w:cstheme="majorBidi"/>
          <w:i w:val="0"/>
          <w:iCs w:val="0"/>
          <w:color w:val="auto"/>
          <w:sz w:val="22"/>
          <w:szCs w:val="22"/>
        </w:rPr>
        <w:t xml:space="preserve"> and V</w:t>
      </w:r>
      <w:r w:rsidRPr="009C54AE">
        <w:rPr>
          <w:rFonts w:asciiTheme="majorBidi" w:hAnsiTheme="majorBidi" w:cstheme="majorBidi"/>
          <w:i w:val="0"/>
          <w:iCs w:val="0"/>
          <w:color w:val="auto"/>
          <w:sz w:val="22"/>
          <w:szCs w:val="22"/>
          <w:vertAlign w:val="subscript"/>
        </w:rPr>
        <w:t>B</w:t>
      </w:r>
      <w:r w:rsidRPr="009C54AE">
        <w:rPr>
          <w:rFonts w:asciiTheme="majorBidi" w:hAnsiTheme="majorBidi" w:cstheme="majorBidi"/>
          <w:i w:val="0"/>
          <w:iCs w:val="0"/>
          <w:color w:val="auto"/>
          <w:sz w:val="22"/>
          <w:szCs w:val="22"/>
        </w:rPr>
        <w:t xml:space="preserve"> for current mirrors in Figure 1. Show your hand calculations.</w:t>
      </w:r>
    </w:p>
    <w:sdt>
      <w:sdtPr>
        <w:rPr>
          <w:rFonts w:asciiTheme="majorBidi" w:hAnsiTheme="majorBidi" w:cstheme="majorBidi"/>
        </w:rPr>
        <w:id w:val="1078021183"/>
        <w:showingPlcHdr/>
        <w:picture/>
      </w:sdtPr>
      <w:sdtEndPr/>
      <w:sdtContent>
        <w:p w14:paraId="0E3C01A5" w14:textId="4AFEC1A5" w:rsidR="00DA40C2" w:rsidRPr="009C54AE" w:rsidRDefault="00DA40C2"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58408067" wp14:editId="62829237">
                <wp:extent cx="5040000" cy="5040000"/>
                <wp:effectExtent l="0" t="0" r="8255" b="8255"/>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182B1353" w14:textId="0BAEB118" w:rsidR="00DA40C2" w:rsidRPr="009C54AE" w:rsidRDefault="00DA40C2" w:rsidP="009C54AE">
      <w:pPr>
        <w:jc w:val="both"/>
        <w:rPr>
          <w:rFonts w:asciiTheme="majorBidi" w:hAnsiTheme="majorBidi" w:cstheme="majorBidi"/>
        </w:rPr>
      </w:pPr>
      <w:r w:rsidRPr="009C54AE">
        <w:rPr>
          <w:rFonts w:asciiTheme="majorBidi" w:hAnsiTheme="majorBidi" w:cstheme="majorBidi"/>
        </w:rPr>
        <w:t xml:space="preserve">Final answer: </w:t>
      </w:r>
      <w:sdt>
        <w:sdtPr>
          <w:rPr>
            <w:rFonts w:asciiTheme="majorBidi" w:hAnsiTheme="majorBidi" w:cstheme="majorBidi"/>
          </w:rPr>
          <w:id w:val="456538301"/>
          <w:placeholder>
            <w:docPart w:val="DefaultPlaceholder_-1854013440"/>
          </w:placeholder>
          <w:showingPlcHdr/>
        </w:sdtPr>
        <w:sdtEndPr/>
        <w:sdtContent>
          <w:r w:rsidRPr="009C54AE">
            <w:rPr>
              <w:rStyle w:val="PlaceholderText"/>
              <w:rFonts w:asciiTheme="majorBidi" w:hAnsiTheme="majorBidi" w:cstheme="majorBidi"/>
            </w:rPr>
            <w:t>Click or tap here to enter text.</w:t>
          </w:r>
        </w:sdtContent>
      </w:sdt>
    </w:p>
    <w:p w14:paraId="24EF6606" w14:textId="2F17BFEE" w:rsidR="00DA40C2" w:rsidRPr="009C54AE" w:rsidRDefault="00DA40C2" w:rsidP="009C54AE">
      <w:pPr>
        <w:pStyle w:val="Caption"/>
        <w:keepNext/>
        <w:numPr>
          <w:ilvl w:val="0"/>
          <w:numId w:val="15"/>
        </w:numPr>
        <w:jc w:val="both"/>
        <w:rPr>
          <w:rFonts w:asciiTheme="majorBidi" w:hAnsiTheme="majorBidi" w:cstheme="majorBidi"/>
          <w:i w:val="0"/>
          <w:iCs w:val="0"/>
          <w:color w:val="auto"/>
          <w:sz w:val="22"/>
          <w:szCs w:val="22"/>
        </w:rPr>
      </w:pPr>
      <w:r w:rsidRPr="009C54AE">
        <w:rPr>
          <w:rFonts w:asciiTheme="majorBidi" w:hAnsiTheme="majorBidi" w:cstheme="majorBidi"/>
          <w:i w:val="0"/>
          <w:iCs w:val="0"/>
          <w:color w:val="auto"/>
          <w:sz w:val="22"/>
          <w:szCs w:val="22"/>
        </w:rPr>
        <w:lastRenderedPageBreak/>
        <w:t>For the cascoded current mirror in Figure 1(b), calculate V</w:t>
      </w:r>
      <w:r w:rsidRPr="009C54AE">
        <w:rPr>
          <w:rFonts w:asciiTheme="majorBidi" w:hAnsiTheme="majorBidi" w:cstheme="majorBidi"/>
          <w:i w:val="0"/>
          <w:iCs w:val="0"/>
          <w:color w:val="auto"/>
          <w:sz w:val="22"/>
          <w:szCs w:val="22"/>
          <w:vertAlign w:val="subscript"/>
        </w:rPr>
        <w:t>B2</w:t>
      </w:r>
      <w:r w:rsidRPr="009C54AE">
        <w:rPr>
          <w:rFonts w:asciiTheme="majorBidi" w:hAnsiTheme="majorBidi" w:cstheme="majorBidi"/>
          <w:i w:val="0"/>
          <w:iCs w:val="0"/>
          <w:color w:val="auto"/>
          <w:sz w:val="22"/>
          <w:szCs w:val="22"/>
        </w:rPr>
        <w:t xml:space="preserve"> wisely to maximize the output swing while keeping the transistors in saturation. Show your hand calculations.</w:t>
      </w:r>
    </w:p>
    <w:sdt>
      <w:sdtPr>
        <w:rPr>
          <w:rFonts w:asciiTheme="majorBidi" w:hAnsiTheme="majorBidi" w:cstheme="majorBidi"/>
        </w:rPr>
        <w:id w:val="620417306"/>
        <w:showingPlcHdr/>
        <w:picture/>
      </w:sdtPr>
      <w:sdtEndPr/>
      <w:sdtContent>
        <w:p w14:paraId="3D2ACEA6" w14:textId="235DD553" w:rsidR="00DA40C2" w:rsidRPr="009C54AE" w:rsidRDefault="00DA40C2"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725503AD" wp14:editId="7548A499">
                <wp:extent cx="5040000" cy="5040000"/>
                <wp:effectExtent l="0" t="0" r="8255" b="8255"/>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4EDB40BC" w14:textId="4C7ADA91" w:rsidR="00DA40C2" w:rsidRPr="009C54AE" w:rsidRDefault="00DA40C2" w:rsidP="009C54AE">
      <w:pPr>
        <w:jc w:val="both"/>
        <w:rPr>
          <w:rFonts w:asciiTheme="majorBidi" w:hAnsiTheme="majorBidi" w:cstheme="majorBidi"/>
        </w:rPr>
      </w:pPr>
      <w:r w:rsidRPr="009C54AE">
        <w:rPr>
          <w:rFonts w:asciiTheme="majorBidi" w:hAnsiTheme="majorBidi" w:cstheme="majorBidi"/>
        </w:rPr>
        <w:t xml:space="preserve">Final answer: </w:t>
      </w:r>
      <w:sdt>
        <w:sdtPr>
          <w:rPr>
            <w:rFonts w:asciiTheme="majorBidi" w:hAnsiTheme="majorBidi" w:cstheme="majorBidi"/>
          </w:rPr>
          <w:id w:val="1360093580"/>
          <w:placeholder>
            <w:docPart w:val="DefaultPlaceholder_-1854013440"/>
          </w:placeholder>
          <w:showingPlcHdr/>
        </w:sdtPr>
        <w:sdtEndPr/>
        <w:sdtContent>
          <w:r w:rsidRPr="009C54AE">
            <w:rPr>
              <w:rStyle w:val="PlaceholderText"/>
              <w:rFonts w:asciiTheme="majorBidi" w:hAnsiTheme="majorBidi" w:cstheme="majorBidi"/>
            </w:rPr>
            <w:t>Click or tap here to enter text.</w:t>
          </w:r>
        </w:sdtContent>
      </w:sdt>
    </w:p>
    <w:p w14:paraId="0E9ED929" w14:textId="77777777" w:rsidR="00AD0182" w:rsidRPr="009C54AE" w:rsidRDefault="00AD0182" w:rsidP="009C54AE">
      <w:pPr>
        <w:jc w:val="both"/>
        <w:rPr>
          <w:rFonts w:asciiTheme="majorBidi" w:hAnsiTheme="majorBidi" w:cstheme="majorBidi"/>
        </w:rPr>
      </w:pPr>
    </w:p>
    <w:p w14:paraId="0D336EEA" w14:textId="77777777" w:rsidR="00C73BBF" w:rsidRPr="009C54AE" w:rsidRDefault="00C73BBF" w:rsidP="009C54AE">
      <w:pPr>
        <w:pStyle w:val="ListParagraph"/>
        <w:ind w:left="785"/>
        <w:jc w:val="both"/>
        <w:rPr>
          <w:rFonts w:asciiTheme="majorBidi" w:hAnsiTheme="majorBidi" w:cstheme="majorBidi"/>
          <w:sz w:val="32"/>
          <w:szCs w:val="32"/>
        </w:rPr>
      </w:pPr>
    </w:p>
    <w:p w14:paraId="7C31414F" w14:textId="77777777" w:rsidR="00C73BBF" w:rsidRPr="009C54AE" w:rsidRDefault="00C73BBF" w:rsidP="009C54AE">
      <w:pPr>
        <w:pStyle w:val="ListParagraph"/>
        <w:ind w:left="785"/>
        <w:jc w:val="both"/>
        <w:rPr>
          <w:rFonts w:asciiTheme="majorBidi" w:hAnsiTheme="majorBidi" w:cstheme="majorBidi"/>
          <w:sz w:val="32"/>
          <w:szCs w:val="32"/>
        </w:rPr>
      </w:pPr>
    </w:p>
    <w:p w14:paraId="7F0474DE" w14:textId="77777777" w:rsidR="00C73BBF" w:rsidRPr="009C54AE" w:rsidRDefault="00C73BBF" w:rsidP="009C54AE">
      <w:pPr>
        <w:pStyle w:val="ListParagraph"/>
        <w:ind w:left="785"/>
        <w:jc w:val="both"/>
        <w:rPr>
          <w:rFonts w:asciiTheme="majorBidi" w:hAnsiTheme="majorBidi" w:cstheme="majorBidi"/>
          <w:sz w:val="32"/>
          <w:szCs w:val="32"/>
        </w:rPr>
      </w:pPr>
    </w:p>
    <w:p w14:paraId="6B67CBCC" w14:textId="77777777" w:rsidR="00C73BBF" w:rsidRPr="009C54AE" w:rsidRDefault="00C73BBF" w:rsidP="009C54AE">
      <w:pPr>
        <w:pStyle w:val="ListParagraph"/>
        <w:ind w:left="785"/>
        <w:jc w:val="both"/>
        <w:rPr>
          <w:rFonts w:asciiTheme="majorBidi" w:hAnsiTheme="majorBidi" w:cstheme="majorBidi"/>
          <w:sz w:val="32"/>
          <w:szCs w:val="32"/>
        </w:rPr>
      </w:pPr>
    </w:p>
    <w:p w14:paraId="58898354" w14:textId="77777777" w:rsidR="00C73BBF" w:rsidRPr="009C54AE" w:rsidRDefault="00C73BBF" w:rsidP="009C54AE">
      <w:pPr>
        <w:pStyle w:val="ListParagraph"/>
        <w:ind w:left="785"/>
        <w:jc w:val="both"/>
        <w:rPr>
          <w:rFonts w:asciiTheme="majorBidi" w:hAnsiTheme="majorBidi" w:cstheme="majorBidi"/>
          <w:sz w:val="32"/>
          <w:szCs w:val="32"/>
        </w:rPr>
      </w:pPr>
    </w:p>
    <w:p w14:paraId="0150981B" w14:textId="77777777" w:rsidR="00C73BBF" w:rsidRPr="009C54AE" w:rsidRDefault="00C73BBF" w:rsidP="009C54AE">
      <w:pPr>
        <w:pStyle w:val="ListParagraph"/>
        <w:ind w:left="785"/>
        <w:jc w:val="both"/>
        <w:rPr>
          <w:rFonts w:asciiTheme="majorBidi" w:hAnsiTheme="majorBidi" w:cstheme="majorBidi"/>
          <w:sz w:val="32"/>
          <w:szCs w:val="32"/>
        </w:rPr>
      </w:pPr>
    </w:p>
    <w:p w14:paraId="3B6E3FD8" w14:textId="77777777" w:rsidR="00C73BBF" w:rsidRPr="009C54AE" w:rsidRDefault="00C73BBF" w:rsidP="009C54AE">
      <w:pPr>
        <w:pStyle w:val="ListParagraph"/>
        <w:ind w:left="785"/>
        <w:jc w:val="both"/>
        <w:rPr>
          <w:rFonts w:asciiTheme="majorBidi" w:hAnsiTheme="majorBidi" w:cstheme="majorBidi"/>
          <w:sz w:val="32"/>
          <w:szCs w:val="32"/>
        </w:rPr>
      </w:pPr>
    </w:p>
    <w:p w14:paraId="259223BA" w14:textId="0E804CC1" w:rsidR="00035F35" w:rsidRPr="009C54AE" w:rsidRDefault="00492066" w:rsidP="009C54AE">
      <w:pPr>
        <w:pStyle w:val="ListParagraph"/>
        <w:numPr>
          <w:ilvl w:val="0"/>
          <w:numId w:val="15"/>
        </w:numPr>
        <w:jc w:val="both"/>
        <w:rPr>
          <w:rFonts w:asciiTheme="majorBidi" w:hAnsiTheme="majorBidi" w:cstheme="majorBidi"/>
          <w:sz w:val="32"/>
          <w:szCs w:val="32"/>
        </w:rPr>
      </w:pPr>
      <w:r w:rsidRPr="009C54AE">
        <w:rPr>
          <w:rFonts w:asciiTheme="majorBidi" w:hAnsiTheme="majorBidi" w:cstheme="majorBidi"/>
        </w:rPr>
        <w:lastRenderedPageBreak/>
        <w:t>Run a DC sweep to plot I</w:t>
      </w:r>
      <w:r w:rsidRPr="009C54AE">
        <w:rPr>
          <w:rFonts w:asciiTheme="majorBidi" w:hAnsiTheme="majorBidi" w:cstheme="majorBidi"/>
          <w:vertAlign w:val="subscript"/>
        </w:rPr>
        <w:t>D2</w:t>
      </w:r>
      <w:r w:rsidRPr="009C54AE">
        <w:rPr>
          <w:rFonts w:asciiTheme="majorBidi" w:hAnsiTheme="majorBidi" w:cstheme="majorBidi"/>
        </w:rPr>
        <w:t xml:space="preserve"> versus V</w:t>
      </w:r>
      <w:r w:rsidRPr="009C54AE">
        <w:rPr>
          <w:rFonts w:asciiTheme="majorBidi" w:hAnsiTheme="majorBidi" w:cstheme="majorBidi"/>
          <w:vertAlign w:val="subscript"/>
        </w:rPr>
        <w:t>O</w:t>
      </w:r>
      <w:r w:rsidRPr="009C54AE">
        <w:rPr>
          <w:rFonts w:asciiTheme="majorBidi" w:hAnsiTheme="majorBidi" w:cstheme="majorBidi"/>
        </w:rPr>
        <w:t>.  You need to connect a DC voltage source to the output of the current mirror to provide V</w:t>
      </w:r>
      <w:r w:rsidRPr="009C54AE">
        <w:rPr>
          <w:rFonts w:asciiTheme="majorBidi" w:hAnsiTheme="majorBidi" w:cstheme="majorBidi"/>
          <w:vertAlign w:val="subscript"/>
        </w:rPr>
        <w:t>O</w:t>
      </w:r>
      <w:r w:rsidRPr="009C54AE">
        <w:rPr>
          <w:rFonts w:asciiTheme="majorBidi" w:hAnsiTheme="majorBidi" w:cstheme="majorBidi"/>
        </w:rPr>
        <w:t xml:space="preserve"> and sweep it.</w:t>
      </w:r>
      <w:r w:rsidR="00B07D87" w:rsidRPr="009C54AE">
        <w:rPr>
          <w:rFonts w:asciiTheme="majorBidi" w:hAnsiTheme="majorBidi" w:cstheme="majorBidi"/>
        </w:rPr>
        <w:t xml:space="preserve"> </w:t>
      </w:r>
    </w:p>
    <w:p w14:paraId="659EC8CB" w14:textId="59348431" w:rsidR="001269BC" w:rsidRPr="009C54AE" w:rsidRDefault="00CC00AD" w:rsidP="009C54AE">
      <w:pPr>
        <w:pStyle w:val="ListParagraph"/>
        <w:numPr>
          <w:ilvl w:val="1"/>
          <w:numId w:val="15"/>
        </w:numPr>
        <w:jc w:val="both"/>
        <w:rPr>
          <w:rFonts w:asciiTheme="majorBidi" w:hAnsiTheme="majorBidi" w:cstheme="majorBidi"/>
          <w:sz w:val="32"/>
          <w:szCs w:val="32"/>
        </w:rPr>
      </w:pPr>
      <w:r w:rsidRPr="009C54AE">
        <w:rPr>
          <w:rFonts w:asciiTheme="majorBidi" w:hAnsiTheme="majorBidi" w:cstheme="majorBidi"/>
        </w:rPr>
        <w:t>DC sweep for f</w:t>
      </w:r>
      <w:r w:rsidR="001269BC" w:rsidRPr="009C54AE">
        <w:rPr>
          <w:rFonts w:asciiTheme="majorBidi" w:hAnsiTheme="majorBidi" w:cstheme="majorBidi"/>
        </w:rPr>
        <w:t>ig</w:t>
      </w:r>
      <w:r w:rsidRPr="009C54AE">
        <w:rPr>
          <w:rFonts w:asciiTheme="majorBidi" w:hAnsiTheme="majorBidi" w:cstheme="majorBidi"/>
        </w:rPr>
        <w:t>.</w:t>
      </w:r>
      <w:r w:rsidR="001269BC" w:rsidRPr="009C54AE">
        <w:rPr>
          <w:rFonts w:asciiTheme="majorBidi" w:hAnsiTheme="majorBidi" w:cstheme="majorBidi"/>
        </w:rPr>
        <w:t xml:space="preserve"> 1</w:t>
      </w:r>
      <w:r w:rsidRPr="009C54AE">
        <w:rPr>
          <w:rFonts w:asciiTheme="majorBidi" w:hAnsiTheme="majorBidi" w:cstheme="majorBidi"/>
        </w:rPr>
        <w:t>(a)</w:t>
      </w:r>
      <w:r w:rsidR="001269BC" w:rsidRPr="009C54AE">
        <w:rPr>
          <w:rFonts w:asciiTheme="majorBidi" w:hAnsiTheme="majorBidi" w:cstheme="majorBidi"/>
        </w:rPr>
        <w:t xml:space="preserve"> </w:t>
      </w:r>
      <w:r w:rsidRPr="009C54AE">
        <w:rPr>
          <w:rFonts w:asciiTheme="majorBidi" w:hAnsiTheme="majorBidi" w:cstheme="majorBidi"/>
        </w:rPr>
        <w:t xml:space="preserve">- </w:t>
      </w:r>
      <w:r w:rsidR="001269BC" w:rsidRPr="009C54AE">
        <w:rPr>
          <w:rFonts w:asciiTheme="majorBidi" w:hAnsiTheme="majorBidi" w:cstheme="majorBidi"/>
        </w:rPr>
        <w:t>NMOS current mirror:</w:t>
      </w:r>
    </w:p>
    <w:sdt>
      <w:sdtPr>
        <w:rPr>
          <w:rFonts w:asciiTheme="majorBidi" w:hAnsiTheme="majorBidi" w:cstheme="majorBidi"/>
        </w:rPr>
        <w:id w:val="2067830101"/>
        <w:showingPlcHdr/>
        <w:picture/>
      </w:sdtPr>
      <w:sdtEndPr/>
      <w:sdtContent>
        <w:p w14:paraId="4D0FC3CE" w14:textId="65BAE09C" w:rsidR="00694189" w:rsidRPr="009C54AE" w:rsidRDefault="00492066" w:rsidP="00B87414">
          <w:pPr>
            <w:ind w:left="360"/>
            <w:jc w:val="center"/>
            <w:rPr>
              <w:rFonts w:asciiTheme="majorBidi" w:hAnsiTheme="majorBidi" w:cstheme="majorBidi"/>
            </w:rPr>
          </w:pPr>
          <w:r w:rsidRPr="009C54AE">
            <w:rPr>
              <w:rFonts w:asciiTheme="majorBidi" w:hAnsiTheme="majorBidi" w:cstheme="majorBidi"/>
              <w:noProof/>
            </w:rPr>
            <w:drawing>
              <wp:inline distT="0" distB="0" distL="0" distR="0" wp14:anchorId="4A640574" wp14:editId="405F090D">
                <wp:extent cx="5040000" cy="5040000"/>
                <wp:effectExtent l="0" t="0" r="8255" b="8255"/>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4E94F038" w14:textId="77777777" w:rsidR="001269BC" w:rsidRPr="009C54AE" w:rsidRDefault="001269BC" w:rsidP="009C54AE">
      <w:pPr>
        <w:pStyle w:val="ListParagraph"/>
        <w:ind w:left="785"/>
        <w:jc w:val="both"/>
        <w:rPr>
          <w:rFonts w:asciiTheme="majorBidi" w:hAnsiTheme="majorBidi" w:cstheme="majorBidi"/>
        </w:rPr>
      </w:pPr>
    </w:p>
    <w:p w14:paraId="52A6C128" w14:textId="77777777" w:rsidR="001269BC" w:rsidRPr="009C54AE" w:rsidRDefault="001269BC" w:rsidP="009C54AE">
      <w:pPr>
        <w:pStyle w:val="ListParagraph"/>
        <w:ind w:left="785"/>
        <w:jc w:val="both"/>
        <w:rPr>
          <w:rFonts w:asciiTheme="majorBidi" w:hAnsiTheme="majorBidi" w:cstheme="majorBidi"/>
        </w:rPr>
      </w:pPr>
    </w:p>
    <w:p w14:paraId="3F9BB618" w14:textId="77777777" w:rsidR="001269BC" w:rsidRPr="009C54AE" w:rsidRDefault="001269BC" w:rsidP="009C54AE">
      <w:pPr>
        <w:pStyle w:val="ListParagraph"/>
        <w:ind w:left="785"/>
        <w:jc w:val="both"/>
        <w:rPr>
          <w:rFonts w:asciiTheme="majorBidi" w:hAnsiTheme="majorBidi" w:cstheme="majorBidi"/>
        </w:rPr>
      </w:pPr>
    </w:p>
    <w:p w14:paraId="128205CC" w14:textId="77777777" w:rsidR="001269BC" w:rsidRPr="009C54AE" w:rsidRDefault="001269BC" w:rsidP="009C54AE">
      <w:pPr>
        <w:pStyle w:val="ListParagraph"/>
        <w:ind w:left="785"/>
        <w:jc w:val="both"/>
        <w:rPr>
          <w:rFonts w:asciiTheme="majorBidi" w:hAnsiTheme="majorBidi" w:cstheme="majorBidi"/>
        </w:rPr>
      </w:pPr>
    </w:p>
    <w:p w14:paraId="25DD95CE" w14:textId="77777777" w:rsidR="001269BC" w:rsidRPr="009C54AE" w:rsidRDefault="001269BC" w:rsidP="009C54AE">
      <w:pPr>
        <w:pStyle w:val="ListParagraph"/>
        <w:ind w:left="785"/>
        <w:jc w:val="both"/>
        <w:rPr>
          <w:rFonts w:asciiTheme="majorBidi" w:hAnsiTheme="majorBidi" w:cstheme="majorBidi"/>
        </w:rPr>
      </w:pPr>
    </w:p>
    <w:p w14:paraId="7259AA47" w14:textId="77777777" w:rsidR="001269BC" w:rsidRPr="009C54AE" w:rsidRDefault="001269BC" w:rsidP="009C54AE">
      <w:pPr>
        <w:pStyle w:val="ListParagraph"/>
        <w:ind w:left="785"/>
        <w:jc w:val="both"/>
        <w:rPr>
          <w:rFonts w:asciiTheme="majorBidi" w:hAnsiTheme="majorBidi" w:cstheme="majorBidi"/>
        </w:rPr>
      </w:pPr>
    </w:p>
    <w:p w14:paraId="4548805E" w14:textId="77777777" w:rsidR="001269BC" w:rsidRPr="009C54AE" w:rsidRDefault="001269BC" w:rsidP="009C54AE">
      <w:pPr>
        <w:pStyle w:val="ListParagraph"/>
        <w:ind w:left="785"/>
        <w:jc w:val="both"/>
        <w:rPr>
          <w:rFonts w:asciiTheme="majorBidi" w:hAnsiTheme="majorBidi" w:cstheme="majorBidi"/>
        </w:rPr>
      </w:pPr>
    </w:p>
    <w:p w14:paraId="5FB9D064" w14:textId="77777777" w:rsidR="001269BC" w:rsidRPr="009C54AE" w:rsidRDefault="001269BC" w:rsidP="009C54AE">
      <w:pPr>
        <w:pStyle w:val="ListParagraph"/>
        <w:ind w:left="785"/>
        <w:jc w:val="both"/>
        <w:rPr>
          <w:rFonts w:asciiTheme="majorBidi" w:hAnsiTheme="majorBidi" w:cstheme="majorBidi"/>
        </w:rPr>
      </w:pPr>
    </w:p>
    <w:p w14:paraId="203CB0B5" w14:textId="77777777" w:rsidR="001269BC" w:rsidRPr="009C54AE" w:rsidRDefault="001269BC" w:rsidP="009C54AE">
      <w:pPr>
        <w:pStyle w:val="ListParagraph"/>
        <w:ind w:left="785"/>
        <w:jc w:val="both"/>
        <w:rPr>
          <w:rFonts w:asciiTheme="majorBidi" w:hAnsiTheme="majorBidi" w:cstheme="majorBidi"/>
        </w:rPr>
      </w:pPr>
    </w:p>
    <w:p w14:paraId="4F028547" w14:textId="77777777" w:rsidR="001269BC" w:rsidRPr="009C54AE" w:rsidRDefault="001269BC" w:rsidP="009C54AE">
      <w:pPr>
        <w:pStyle w:val="ListParagraph"/>
        <w:ind w:left="785"/>
        <w:jc w:val="both"/>
        <w:rPr>
          <w:rFonts w:asciiTheme="majorBidi" w:hAnsiTheme="majorBidi" w:cstheme="majorBidi"/>
        </w:rPr>
      </w:pPr>
    </w:p>
    <w:p w14:paraId="110A9BA5" w14:textId="77777777" w:rsidR="001269BC" w:rsidRPr="009C54AE" w:rsidRDefault="001269BC" w:rsidP="009C54AE">
      <w:pPr>
        <w:pStyle w:val="ListParagraph"/>
        <w:ind w:left="785"/>
        <w:jc w:val="both"/>
        <w:rPr>
          <w:rFonts w:asciiTheme="majorBidi" w:hAnsiTheme="majorBidi" w:cstheme="majorBidi"/>
        </w:rPr>
      </w:pPr>
    </w:p>
    <w:p w14:paraId="6266925E" w14:textId="77777777" w:rsidR="001269BC" w:rsidRPr="009C54AE" w:rsidRDefault="001269BC" w:rsidP="009C54AE">
      <w:pPr>
        <w:pStyle w:val="ListParagraph"/>
        <w:ind w:left="785"/>
        <w:jc w:val="both"/>
        <w:rPr>
          <w:rFonts w:asciiTheme="majorBidi" w:hAnsiTheme="majorBidi" w:cstheme="majorBidi"/>
        </w:rPr>
      </w:pPr>
    </w:p>
    <w:p w14:paraId="5F1B6152" w14:textId="77777777" w:rsidR="001269BC" w:rsidRPr="009C54AE" w:rsidRDefault="001269BC" w:rsidP="009C54AE">
      <w:pPr>
        <w:pStyle w:val="ListParagraph"/>
        <w:ind w:left="785"/>
        <w:jc w:val="both"/>
        <w:rPr>
          <w:rFonts w:asciiTheme="majorBidi" w:hAnsiTheme="majorBidi" w:cstheme="majorBidi"/>
        </w:rPr>
      </w:pPr>
    </w:p>
    <w:p w14:paraId="7260BD77" w14:textId="77777777" w:rsidR="001269BC" w:rsidRPr="009C54AE" w:rsidRDefault="001269BC" w:rsidP="009C54AE">
      <w:pPr>
        <w:pStyle w:val="ListParagraph"/>
        <w:ind w:left="785"/>
        <w:jc w:val="both"/>
        <w:rPr>
          <w:rFonts w:asciiTheme="majorBidi" w:hAnsiTheme="majorBidi" w:cstheme="majorBidi"/>
        </w:rPr>
      </w:pPr>
    </w:p>
    <w:p w14:paraId="24B9977F" w14:textId="0EE43440" w:rsidR="001269BC" w:rsidRPr="009C54AE" w:rsidRDefault="001269BC" w:rsidP="009C54AE">
      <w:pPr>
        <w:pStyle w:val="ListParagraph"/>
        <w:numPr>
          <w:ilvl w:val="1"/>
          <w:numId w:val="15"/>
        </w:numPr>
        <w:jc w:val="both"/>
        <w:rPr>
          <w:rFonts w:asciiTheme="majorBidi" w:hAnsiTheme="majorBidi" w:cstheme="majorBidi"/>
          <w:sz w:val="32"/>
          <w:szCs w:val="32"/>
        </w:rPr>
      </w:pPr>
      <w:r w:rsidRPr="009C54AE">
        <w:rPr>
          <w:rFonts w:asciiTheme="majorBidi" w:hAnsiTheme="majorBidi" w:cstheme="majorBidi"/>
        </w:rPr>
        <w:lastRenderedPageBreak/>
        <w:t xml:space="preserve">DC Sweep </w:t>
      </w:r>
      <w:r w:rsidR="00B07D87" w:rsidRPr="009C54AE">
        <w:rPr>
          <w:rFonts w:asciiTheme="majorBidi" w:hAnsiTheme="majorBidi" w:cstheme="majorBidi"/>
        </w:rPr>
        <w:t>for f</w:t>
      </w:r>
      <w:r w:rsidRPr="009C54AE">
        <w:rPr>
          <w:rFonts w:asciiTheme="majorBidi" w:hAnsiTheme="majorBidi" w:cstheme="majorBidi"/>
        </w:rPr>
        <w:t>ig</w:t>
      </w:r>
      <w:r w:rsidR="00B07D87" w:rsidRPr="009C54AE">
        <w:rPr>
          <w:rFonts w:asciiTheme="majorBidi" w:hAnsiTheme="majorBidi" w:cstheme="majorBidi"/>
        </w:rPr>
        <w:t>.</w:t>
      </w:r>
      <w:r w:rsidRPr="009C54AE">
        <w:rPr>
          <w:rFonts w:asciiTheme="majorBidi" w:hAnsiTheme="majorBidi" w:cstheme="majorBidi"/>
        </w:rPr>
        <w:t xml:space="preserve"> 1</w:t>
      </w:r>
      <w:r w:rsidR="00CC00AD" w:rsidRPr="009C54AE">
        <w:rPr>
          <w:rFonts w:asciiTheme="majorBidi" w:hAnsiTheme="majorBidi" w:cstheme="majorBidi"/>
        </w:rPr>
        <w:t>(b)</w:t>
      </w:r>
      <w:r w:rsidRPr="009C54AE">
        <w:rPr>
          <w:rFonts w:asciiTheme="majorBidi" w:hAnsiTheme="majorBidi" w:cstheme="majorBidi"/>
        </w:rPr>
        <w:t xml:space="preserve"> </w:t>
      </w:r>
      <w:r w:rsidR="00CC00AD" w:rsidRPr="009C54AE">
        <w:rPr>
          <w:rFonts w:asciiTheme="majorBidi" w:hAnsiTheme="majorBidi" w:cstheme="majorBidi"/>
        </w:rPr>
        <w:t xml:space="preserve">- </w:t>
      </w:r>
      <w:r w:rsidRPr="009C54AE">
        <w:rPr>
          <w:rFonts w:asciiTheme="majorBidi" w:hAnsiTheme="majorBidi" w:cstheme="majorBidi"/>
        </w:rPr>
        <w:t>NMOS current mirror</w:t>
      </w:r>
      <w:r w:rsidR="00B07D87" w:rsidRPr="009C54AE">
        <w:rPr>
          <w:rFonts w:asciiTheme="majorBidi" w:hAnsiTheme="majorBidi" w:cstheme="majorBidi"/>
        </w:rPr>
        <w:t xml:space="preserve"> with a cascode transistor</w:t>
      </w:r>
      <w:r w:rsidRPr="009C54AE">
        <w:rPr>
          <w:rFonts w:asciiTheme="majorBidi" w:hAnsiTheme="majorBidi" w:cstheme="majorBidi"/>
        </w:rPr>
        <w:t>:</w:t>
      </w:r>
    </w:p>
    <w:p w14:paraId="0F6552DB" w14:textId="585A7BE1" w:rsidR="001269BC" w:rsidRPr="009C54AE" w:rsidRDefault="001269BC" w:rsidP="00B87414">
      <w:pPr>
        <w:ind w:left="360"/>
        <w:jc w:val="center"/>
        <w:rPr>
          <w:rFonts w:asciiTheme="majorBidi" w:hAnsiTheme="majorBidi" w:cstheme="majorBidi"/>
        </w:rPr>
      </w:pPr>
      <w:r w:rsidRPr="009C54AE">
        <w:rPr>
          <w:rFonts w:asciiTheme="majorBidi" w:hAnsiTheme="majorBidi" w:cstheme="majorBidi"/>
          <w:noProof/>
        </w:rPr>
        <w:drawing>
          <wp:inline distT="0" distB="0" distL="0" distR="0" wp14:anchorId="024B7AFB" wp14:editId="24CFF0ED">
            <wp:extent cx="5038725" cy="503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5038725"/>
                    </a:xfrm>
                    <a:prstGeom prst="rect">
                      <a:avLst/>
                    </a:prstGeom>
                    <a:noFill/>
                    <a:ln>
                      <a:noFill/>
                    </a:ln>
                  </pic:spPr>
                </pic:pic>
              </a:graphicData>
            </a:graphic>
          </wp:inline>
        </w:drawing>
      </w:r>
    </w:p>
    <w:p w14:paraId="348DC9EF" w14:textId="77777777" w:rsidR="00AE6D24" w:rsidRPr="009C54AE" w:rsidRDefault="00AE6D24" w:rsidP="009C54AE">
      <w:pPr>
        <w:ind w:left="360"/>
        <w:jc w:val="both"/>
        <w:rPr>
          <w:rFonts w:asciiTheme="majorBidi" w:hAnsiTheme="majorBidi" w:cstheme="majorBidi"/>
          <w:rtl/>
          <w:lang w:bidi="fa-IR"/>
        </w:rPr>
      </w:pPr>
    </w:p>
    <w:p w14:paraId="28ECC28F" w14:textId="77777777" w:rsidR="001269BC" w:rsidRPr="009C54AE" w:rsidRDefault="001269BC" w:rsidP="009C54AE">
      <w:pPr>
        <w:ind w:left="360"/>
        <w:jc w:val="both"/>
        <w:rPr>
          <w:rFonts w:asciiTheme="majorBidi" w:hAnsiTheme="majorBidi" w:cstheme="majorBidi"/>
        </w:rPr>
      </w:pPr>
    </w:p>
    <w:p w14:paraId="2F38DF07" w14:textId="77777777" w:rsidR="005A060D" w:rsidRPr="009C54AE" w:rsidRDefault="005A060D" w:rsidP="009C54AE">
      <w:pPr>
        <w:jc w:val="both"/>
        <w:rPr>
          <w:rFonts w:asciiTheme="majorBidi" w:hAnsiTheme="majorBidi" w:cstheme="majorBidi"/>
        </w:rPr>
      </w:pPr>
      <w:r w:rsidRPr="009C54AE">
        <w:rPr>
          <w:rFonts w:asciiTheme="majorBidi" w:hAnsiTheme="majorBidi" w:cstheme="majorBidi"/>
        </w:rPr>
        <w:br w:type="page"/>
      </w:r>
    </w:p>
    <w:p w14:paraId="1867D4C1" w14:textId="272297AD" w:rsidR="00694189" w:rsidRPr="009C54AE" w:rsidRDefault="005A060D" w:rsidP="009C54AE">
      <w:pPr>
        <w:pStyle w:val="ListParagraph"/>
        <w:numPr>
          <w:ilvl w:val="0"/>
          <w:numId w:val="15"/>
        </w:numPr>
        <w:jc w:val="both"/>
        <w:rPr>
          <w:rFonts w:asciiTheme="majorBidi" w:hAnsiTheme="majorBidi" w:cstheme="majorBidi"/>
        </w:rPr>
      </w:pPr>
      <w:r w:rsidRPr="009C54AE">
        <w:rPr>
          <w:rFonts w:asciiTheme="majorBidi" w:hAnsiTheme="majorBidi" w:cstheme="majorBidi"/>
        </w:rPr>
        <w:lastRenderedPageBreak/>
        <w:t>Label and comment on the plot as necessary to clearly show the output impedance and swing of the current mirror</w:t>
      </w:r>
      <w:r w:rsidR="009F1686" w:rsidRPr="009C54AE">
        <w:rPr>
          <w:rFonts w:asciiTheme="majorBidi" w:hAnsiTheme="majorBidi" w:cstheme="majorBidi"/>
        </w:rPr>
        <w:t>s</w:t>
      </w:r>
      <w:r w:rsidR="006818AD" w:rsidRPr="009C54AE">
        <w:rPr>
          <w:rFonts w:asciiTheme="majorBidi" w:hAnsiTheme="majorBidi" w:cstheme="majorBidi"/>
        </w:rPr>
        <w:t xml:space="preserve"> and c</w:t>
      </w:r>
      <w:r w:rsidR="006818AD" w:rsidRPr="009C54AE">
        <w:rPr>
          <w:rFonts w:asciiTheme="majorBidi" w:hAnsiTheme="majorBidi" w:cstheme="majorBidi"/>
        </w:rPr>
        <w:t>ompare the output impedance of current mirrors.</w:t>
      </w:r>
    </w:p>
    <w:sdt>
      <w:sdtPr>
        <w:rPr>
          <w:rFonts w:asciiTheme="majorBidi" w:hAnsiTheme="majorBidi" w:cstheme="majorBidi"/>
        </w:rPr>
        <w:id w:val="-777565526"/>
        <w:showingPlcHdr/>
        <w:picture/>
      </w:sdtPr>
      <w:sdtEndPr/>
      <w:sdtContent>
        <w:p w14:paraId="6BB4AC6E" w14:textId="33D0D048" w:rsidR="005A060D" w:rsidRPr="009C54AE" w:rsidRDefault="005A060D"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6BDA97C3" wp14:editId="3F1D514C">
                <wp:extent cx="5040000" cy="5040000"/>
                <wp:effectExtent l="0" t="0" r="8255" b="8255"/>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6D5943EC" w14:textId="33E6F569" w:rsidR="005A060D" w:rsidRPr="009C54AE" w:rsidRDefault="00B87414" w:rsidP="009C54AE">
      <w:pPr>
        <w:tabs>
          <w:tab w:val="left" w:pos="4223"/>
        </w:tabs>
        <w:jc w:val="both"/>
        <w:rPr>
          <w:rFonts w:asciiTheme="majorBidi" w:hAnsiTheme="majorBidi" w:cstheme="majorBidi"/>
        </w:rPr>
      </w:pPr>
      <w:sdt>
        <w:sdtPr>
          <w:rPr>
            <w:rFonts w:asciiTheme="majorBidi" w:hAnsiTheme="majorBidi" w:cstheme="majorBidi"/>
          </w:rPr>
          <w:id w:val="-2111583409"/>
          <w:placeholder>
            <w:docPart w:val="DefaultPlaceholder_-1854013440"/>
          </w:placeholder>
          <w:showingPlcHdr/>
        </w:sdtPr>
        <w:sdtEndPr/>
        <w:sdtContent>
          <w:r w:rsidR="005A060D" w:rsidRPr="009C54AE">
            <w:rPr>
              <w:rStyle w:val="PlaceholderText"/>
              <w:rFonts w:asciiTheme="majorBidi" w:hAnsiTheme="majorBidi" w:cstheme="majorBidi"/>
            </w:rPr>
            <w:t>Click or tap here to enter text.</w:t>
          </w:r>
        </w:sdtContent>
      </w:sdt>
      <w:r w:rsidR="00ED48A5" w:rsidRPr="009C54AE">
        <w:rPr>
          <w:rFonts w:asciiTheme="majorBidi" w:hAnsiTheme="majorBidi" w:cstheme="majorBidi"/>
        </w:rPr>
        <w:tab/>
      </w:r>
    </w:p>
    <w:p w14:paraId="3D357DE6" w14:textId="77777777" w:rsidR="00ED48A5" w:rsidRPr="009C54AE" w:rsidRDefault="005A060D" w:rsidP="009C54AE">
      <w:pPr>
        <w:jc w:val="both"/>
        <w:rPr>
          <w:rFonts w:asciiTheme="majorBidi" w:hAnsiTheme="majorBidi" w:cstheme="majorBidi"/>
        </w:rPr>
      </w:pPr>
      <w:r w:rsidRPr="009C54AE">
        <w:rPr>
          <w:rFonts w:asciiTheme="majorBidi" w:hAnsiTheme="majorBidi" w:cstheme="majorBidi"/>
        </w:rPr>
        <w:br w:type="page"/>
      </w:r>
    </w:p>
    <w:p w14:paraId="63B58829" w14:textId="4234F58E" w:rsidR="00001458" w:rsidRPr="009C54AE" w:rsidRDefault="00001458" w:rsidP="009C54AE">
      <w:pPr>
        <w:pStyle w:val="ListParagraph"/>
        <w:numPr>
          <w:ilvl w:val="0"/>
          <w:numId w:val="14"/>
        </w:numPr>
        <w:jc w:val="both"/>
        <w:rPr>
          <w:rFonts w:asciiTheme="majorBidi" w:hAnsiTheme="majorBidi" w:cstheme="majorBidi"/>
          <w:b/>
          <w:bCs/>
        </w:rPr>
      </w:pPr>
      <w:r w:rsidRPr="009C54AE">
        <w:rPr>
          <w:rFonts w:asciiTheme="majorBidi" w:hAnsiTheme="majorBidi" w:cstheme="majorBidi"/>
          <w:b/>
          <w:bCs/>
        </w:rPr>
        <w:lastRenderedPageBreak/>
        <w:t>Common-source amplifier with an active load</w:t>
      </w:r>
    </w:p>
    <w:p w14:paraId="60042F3D" w14:textId="77777777" w:rsidR="004D6C16" w:rsidRPr="009C54AE" w:rsidRDefault="004D6C16" w:rsidP="009C54AE">
      <w:pPr>
        <w:pStyle w:val="ListParagraph"/>
        <w:numPr>
          <w:ilvl w:val="0"/>
          <w:numId w:val="22"/>
        </w:numPr>
        <w:jc w:val="both"/>
        <w:rPr>
          <w:rFonts w:asciiTheme="majorBidi" w:hAnsiTheme="majorBidi" w:cstheme="majorBidi"/>
        </w:rPr>
      </w:pPr>
      <w:r w:rsidRPr="009C54AE">
        <w:rPr>
          <w:rFonts w:asciiTheme="majorBidi" w:hAnsiTheme="majorBidi" w:cstheme="majorBidi"/>
        </w:rPr>
        <w:t>Run a DC sweep to plot V</w:t>
      </w:r>
      <w:r w:rsidRPr="009C54AE">
        <w:rPr>
          <w:rFonts w:asciiTheme="majorBidi" w:hAnsiTheme="majorBidi" w:cstheme="majorBidi"/>
          <w:vertAlign w:val="subscript"/>
        </w:rPr>
        <w:t>O</w:t>
      </w:r>
      <w:r w:rsidRPr="009C54AE">
        <w:rPr>
          <w:rFonts w:asciiTheme="majorBidi" w:hAnsiTheme="majorBidi" w:cstheme="majorBidi"/>
        </w:rPr>
        <w:t xml:space="preserve"> and A</w:t>
      </w:r>
      <w:r w:rsidRPr="009C54AE">
        <w:rPr>
          <w:rFonts w:asciiTheme="majorBidi" w:hAnsiTheme="majorBidi" w:cstheme="majorBidi"/>
          <w:vertAlign w:val="subscript"/>
        </w:rPr>
        <w:t>V</w:t>
      </w:r>
      <w:r w:rsidRPr="009C54AE">
        <w:rPr>
          <w:rFonts w:asciiTheme="majorBidi" w:hAnsiTheme="majorBidi" w:cstheme="majorBidi"/>
        </w:rPr>
        <w:t>=</w:t>
      </w:r>
      <w:proofErr w:type="spellStart"/>
      <w:r w:rsidRPr="009C54AE">
        <w:rPr>
          <w:rFonts w:asciiTheme="majorBidi" w:hAnsiTheme="majorBidi" w:cstheme="majorBidi"/>
        </w:rPr>
        <w:t>dV</w:t>
      </w:r>
      <w:r w:rsidRPr="009C54AE">
        <w:rPr>
          <w:rFonts w:asciiTheme="majorBidi" w:hAnsiTheme="majorBidi" w:cstheme="majorBidi"/>
          <w:vertAlign w:val="subscript"/>
        </w:rPr>
        <w:t>O</w:t>
      </w:r>
      <w:proofErr w:type="spellEnd"/>
      <w:r w:rsidRPr="009C54AE">
        <w:rPr>
          <w:rFonts w:asciiTheme="majorBidi" w:hAnsiTheme="majorBidi" w:cstheme="majorBidi"/>
        </w:rPr>
        <w:t>/</w:t>
      </w:r>
      <w:proofErr w:type="spellStart"/>
      <w:r w:rsidRPr="009C54AE">
        <w:rPr>
          <w:rFonts w:asciiTheme="majorBidi" w:hAnsiTheme="majorBidi" w:cstheme="majorBidi"/>
        </w:rPr>
        <w:t>dV</w:t>
      </w:r>
      <w:r w:rsidRPr="009C54AE">
        <w:rPr>
          <w:rFonts w:asciiTheme="majorBidi" w:hAnsiTheme="majorBidi" w:cstheme="majorBidi"/>
          <w:vertAlign w:val="subscript"/>
        </w:rPr>
        <w:t>i</w:t>
      </w:r>
      <w:proofErr w:type="spellEnd"/>
      <w:r w:rsidRPr="009C54AE">
        <w:rPr>
          <w:rFonts w:asciiTheme="majorBidi" w:hAnsiTheme="majorBidi" w:cstheme="majorBidi"/>
        </w:rPr>
        <w:t xml:space="preserve"> versus V</w:t>
      </w:r>
      <w:r w:rsidRPr="009C54AE">
        <w:rPr>
          <w:rFonts w:asciiTheme="majorBidi" w:hAnsiTheme="majorBidi" w:cstheme="majorBidi"/>
          <w:vertAlign w:val="subscript"/>
        </w:rPr>
        <w:t>i</w:t>
      </w:r>
      <w:r w:rsidRPr="009C54AE">
        <w:rPr>
          <w:rFonts w:asciiTheme="majorBidi" w:hAnsiTheme="majorBidi" w:cstheme="majorBidi"/>
        </w:rPr>
        <w:t>. On your graph, show the input bias point for maximum signal swing.</w:t>
      </w:r>
    </w:p>
    <w:sdt>
      <w:sdtPr>
        <w:rPr>
          <w:rFonts w:asciiTheme="majorBidi" w:hAnsiTheme="majorBidi" w:cstheme="majorBidi"/>
        </w:rPr>
        <w:id w:val="-1701156867"/>
        <w:showingPlcHdr/>
        <w:picture/>
      </w:sdtPr>
      <w:sdtContent>
        <w:p w14:paraId="666488CD" w14:textId="7F234753" w:rsidR="004D6C16" w:rsidRPr="009C54AE" w:rsidRDefault="004D6C16"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1257CC84" wp14:editId="2D201889">
                <wp:extent cx="5038725" cy="503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5038725"/>
                        </a:xfrm>
                        <a:prstGeom prst="rect">
                          <a:avLst/>
                        </a:prstGeom>
                        <a:noFill/>
                        <a:ln>
                          <a:noFill/>
                        </a:ln>
                      </pic:spPr>
                    </pic:pic>
                  </a:graphicData>
                </a:graphic>
              </wp:inline>
            </w:drawing>
          </w:r>
        </w:p>
      </w:sdtContent>
    </w:sdt>
    <w:p w14:paraId="22E37119" w14:textId="77777777" w:rsidR="00647851" w:rsidRPr="009C54AE" w:rsidRDefault="00647851" w:rsidP="009C54AE">
      <w:pPr>
        <w:spacing w:line="259" w:lineRule="auto"/>
        <w:jc w:val="both"/>
        <w:rPr>
          <w:rFonts w:asciiTheme="majorBidi" w:hAnsiTheme="majorBidi" w:cstheme="majorBidi"/>
        </w:rPr>
      </w:pPr>
      <w:r w:rsidRPr="009C54AE">
        <w:rPr>
          <w:rFonts w:asciiTheme="majorBidi" w:hAnsiTheme="majorBidi" w:cstheme="majorBidi"/>
        </w:rPr>
        <w:br w:type="page"/>
      </w:r>
    </w:p>
    <w:p w14:paraId="35BABC57" w14:textId="070D4381" w:rsidR="00FC5D87" w:rsidRPr="009C54AE" w:rsidRDefault="00FC5D87" w:rsidP="009C54AE">
      <w:pPr>
        <w:pStyle w:val="ListParagraph"/>
        <w:numPr>
          <w:ilvl w:val="0"/>
          <w:numId w:val="22"/>
        </w:numPr>
        <w:jc w:val="both"/>
        <w:rPr>
          <w:rFonts w:asciiTheme="majorBidi" w:hAnsiTheme="majorBidi" w:cstheme="majorBidi"/>
        </w:rPr>
      </w:pPr>
      <w:r w:rsidRPr="009C54AE">
        <w:rPr>
          <w:rFonts w:asciiTheme="majorBidi" w:hAnsiTheme="majorBidi" w:cstheme="majorBidi"/>
        </w:rPr>
        <w:lastRenderedPageBreak/>
        <w:t>Run a transient analysis for 10ms with a 10mV</w:t>
      </w:r>
      <w:r w:rsidRPr="009C54AE">
        <w:rPr>
          <w:rFonts w:asciiTheme="majorBidi" w:hAnsiTheme="majorBidi" w:cstheme="majorBidi"/>
          <w:vertAlign w:val="subscript"/>
        </w:rPr>
        <w:t>PP</w:t>
      </w:r>
      <w:r w:rsidRPr="009C54AE">
        <w:rPr>
          <w:rFonts w:asciiTheme="majorBidi" w:hAnsiTheme="majorBidi" w:cstheme="majorBidi"/>
        </w:rPr>
        <w:t xml:space="preserve"> 1kHz sinusoidal input biased at the voltage found in the previous step. Plot V</w:t>
      </w:r>
      <w:r w:rsidRPr="009C54AE">
        <w:rPr>
          <w:rFonts w:asciiTheme="majorBidi" w:hAnsiTheme="majorBidi" w:cstheme="majorBidi"/>
          <w:vertAlign w:val="subscript"/>
        </w:rPr>
        <w:t>O</w:t>
      </w:r>
      <w:r w:rsidRPr="009C54AE">
        <w:rPr>
          <w:rFonts w:asciiTheme="majorBidi" w:hAnsiTheme="majorBidi" w:cstheme="majorBidi"/>
        </w:rPr>
        <w:t xml:space="preserve"> and verify the small-signal gain found in the previous step.</w:t>
      </w:r>
    </w:p>
    <w:sdt>
      <w:sdtPr>
        <w:rPr>
          <w:rFonts w:asciiTheme="majorBidi" w:hAnsiTheme="majorBidi" w:cstheme="majorBidi"/>
        </w:rPr>
        <w:id w:val="1883668310"/>
        <w:showingPlcHdr/>
        <w:picture/>
      </w:sdtPr>
      <w:sdtContent>
        <w:p w14:paraId="57D83763" w14:textId="2AA24FE6" w:rsidR="00FC5D87" w:rsidRPr="009C54AE" w:rsidRDefault="00FC5D87"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732D9E6B" wp14:editId="1AE6FDC6">
                <wp:extent cx="5038725" cy="503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5038725"/>
                        </a:xfrm>
                        <a:prstGeom prst="rect">
                          <a:avLst/>
                        </a:prstGeom>
                        <a:noFill/>
                        <a:ln>
                          <a:noFill/>
                        </a:ln>
                      </pic:spPr>
                    </pic:pic>
                  </a:graphicData>
                </a:graphic>
              </wp:inline>
            </w:drawing>
          </w:r>
        </w:p>
      </w:sdtContent>
    </w:sdt>
    <w:p w14:paraId="68543074" w14:textId="77777777" w:rsidR="00001458" w:rsidRPr="009C54AE" w:rsidRDefault="00001458" w:rsidP="009C54AE">
      <w:pPr>
        <w:jc w:val="both"/>
        <w:rPr>
          <w:rFonts w:asciiTheme="majorBidi" w:hAnsiTheme="majorBidi" w:cstheme="majorBidi"/>
          <w:b/>
          <w:bCs/>
          <w:lang w:val="en-US"/>
        </w:rPr>
      </w:pPr>
    </w:p>
    <w:p w14:paraId="00B703B8" w14:textId="77777777" w:rsidR="00001458" w:rsidRPr="009C54AE" w:rsidRDefault="00001458" w:rsidP="009C54AE">
      <w:pPr>
        <w:spacing w:line="259" w:lineRule="auto"/>
        <w:jc w:val="both"/>
        <w:rPr>
          <w:rFonts w:asciiTheme="majorBidi" w:hAnsiTheme="majorBidi" w:cstheme="majorBidi"/>
          <w:sz w:val="28"/>
          <w:szCs w:val="28"/>
        </w:rPr>
      </w:pPr>
      <w:r w:rsidRPr="009C54AE">
        <w:rPr>
          <w:rFonts w:asciiTheme="majorBidi" w:hAnsiTheme="majorBidi" w:cstheme="majorBidi"/>
          <w:sz w:val="28"/>
          <w:szCs w:val="28"/>
        </w:rPr>
        <w:br w:type="page"/>
      </w:r>
    </w:p>
    <w:p w14:paraId="5E914689" w14:textId="411EF0A9" w:rsidR="003B3020" w:rsidRPr="009C54AE" w:rsidRDefault="000F66E2" w:rsidP="009C54AE">
      <w:pPr>
        <w:jc w:val="both"/>
        <w:rPr>
          <w:rFonts w:asciiTheme="majorBidi" w:hAnsiTheme="majorBidi" w:cstheme="majorBidi"/>
          <w:sz w:val="28"/>
          <w:szCs w:val="28"/>
        </w:rPr>
      </w:pPr>
      <w:r w:rsidRPr="009C54AE">
        <w:rPr>
          <w:rFonts w:asciiTheme="majorBidi" w:hAnsiTheme="majorBidi" w:cstheme="majorBidi"/>
          <w:sz w:val="28"/>
          <w:szCs w:val="28"/>
        </w:rPr>
        <w:lastRenderedPageBreak/>
        <w:t>Lab - Part II: Current Mirror Implementation</w:t>
      </w:r>
      <w:r w:rsidRPr="009C54AE">
        <w:rPr>
          <w:rFonts w:asciiTheme="majorBidi" w:hAnsiTheme="majorBidi" w:cstheme="majorBidi"/>
          <w:sz w:val="28"/>
          <w:szCs w:val="28"/>
        </w:rPr>
        <w:t xml:space="preserve"> </w:t>
      </w:r>
    </w:p>
    <w:p w14:paraId="11A8536B" w14:textId="0A4D1947" w:rsidR="00890348" w:rsidRPr="009C54AE" w:rsidRDefault="005D1DBF" w:rsidP="009C54AE">
      <w:pPr>
        <w:pStyle w:val="ListParagraph"/>
        <w:numPr>
          <w:ilvl w:val="0"/>
          <w:numId w:val="23"/>
        </w:numPr>
        <w:jc w:val="both"/>
        <w:rPr>
          <w:rFonts w:asciiTheme="majorBidi" w:hAnsiTheme="majorBidi" w:cstheme="majorBidi"/>
          <w:b/>
          <w:bCs/>
        </w:rPr>
      </w:pPr>
      <w:r w:rsidRPr="009C54AE">
        <w:rPr>
          <w:rFonts w:asciiTheme="majorBidi" w:hAnsiTheme="majorBidi" w:cstheme="majorBidi"/>
          <w:b/>
          <w:bCs/>
        </w:rPr>
        <w:t>Current mirrors</w:t>
      </w:r>
      <w:r w:rsidRPr="009C54AE">
        <w:rPr>
          <w:rFonts w:asciiTheme="majorBidi" w:hAnsiTheme="majorBidi" w:cstheme="majorBidi"/>
          <w:b/>
          <w:bCs/>
        </w:rPr>
        <w:t xml:space="preserve"> </w:t>
      </w:r>
    </w:p>
    <w:p w14:paraId="13879896" w14:textId="742901BF" w:rsidR="005D1DBF" w:rsidRPr="009C54AE" w:rsidRDefault="00FE790C" w:rsidP="009C54AE">
      <w:pPr>
        <w:jc w:val="both"/>
        <w:rPr>
          <w:rFonts w:asciiTheme="majorBidi" w:hAnsiTheme="majorBidi" w:cstheme="majorBidi"/>
        </w:rPr>
      </w:pPr>
      <w:r w:rsidRPr="009C54AE">
        <w:rPr>
          <w:rFonts w:asciiTheme="majorBidi" w:hAnsiTheme="majorBidi" w:cstheme="majorBidi"/>
        </w:rPr>
        <w:t>Assemble the current mirror on a breadboard and connect a power supply to provide VDD.</w:t>
      </w:r>
    </w:p>
    <w:p w14:paraId="3EE4A5A3" w14:textId="6FEF05E5" w:rsidR="00CC2C18" w:rsidRPr="009C54AE" w:rsidRDefault="00CC2C18" w:rsidP="009C54AE">
      <w:pPr>
        <w:pStyle w:val="ListParagraph"/>
        <w:numPr>
          <w:ilvl w:val="0"/>
          <w:numId w:val="25"/>
        </w:numPr>
        <w:jc w:val="both"/>
        <w:rPr>
          <w:rFonts w:asciiTheme="majorBidi" w:hAnsiTheme="majorBidi" w:cstheme="majorBidi"/>
        </w:rPr>
      </w:pPr>
      <w:r w:rsidRPr="009C54AE">
        <w:rPr>
          <w:rFonts w:asciiTheme="majorBidi" w:hAnsiTheme="majorBidi" w:cstheme="majorBidi"/>
        </w:rPr>
        <w:t>Adjust the potentiometer (</w:t>
      </w:r>
      <w:r w:rsidRPr="009C54AE">
        <w:rPr>
          <w:rStyle w:val="Strong"/>
          <w:rFonts w:asciiTheme="majorBidi" w:hAnsiTheme="majorBidi" w:cstheme="majorBidi"/>
        </w:rPr>
        <w:t>RB</w:t>
      </w:r>
      <w:r w:rsidRPr="009C54AE">
        <w:rPr>
          <w:rFonts w:asciiTheme="majorBidi" w:hAnsiTheme="majorBidi" w:cstheme="majorBidi"/>
        </w:rPr>
        <w:t>) to set</w:t>
      </w:r>
      <w:r w:rsidRPr="009C54AE">
        <w:rPr>
          <w:rFonts w:asciiTheme="majorBidi" w:hAnsiTheme="majorBidi" w:cstheme="majorBidi"/>
          <w:b/>
          <w:bCs/>
        </w:rPr>
        <w:t xml:space="preserve"> </w:t>
      </w:r>
      <w:r w:rsidRPr="009C54AE">
        <w:rPr>
          <w:rStyle w:val="Strong"/>
          <w:rFonts w:asciiTheme="majorBidi" w:hAnsiTheme="majorBidi" w:cstheme="majorBidi"/>
          <w:b w:val="0"/>
          <w:bCs w:val="0"/>
        </w:rPr>
        <w:t>I</w:t>
      </w:r>
      <w:r w:rsidRPr="009C54AE">
        <w:rPr>
          <w:rStyle w:val="Strong"/>
          <w:rFonts w:asciiTheme="majorBidi" w:hAnsiTheme="majorBidi" w:cstheme="majorBidi"/>
          <w:b w:val="0"/>
          <w:bCs w:val="0"/>
          <w:vertAlign w:val="subscript"/>
        </w:rPr>
        <w:t>D1</w:t>
      </w:r>
      <w:r w:rsidRPr="009C54AE">
        <w:rPr>
          <w:rStyle w:val="Strong"/>
          <w:rFonts w:asciiTheme="majorBidi" w:hAnsiTheme="majorBidi" w:cstheme="majorBidi"/>
          <w:b w:val="0"/>
          <w:bCs w:val="0"/>
        </w:rPr>
        <w:t xml:space="preserve"> = 1 mA</w:t>
      </w:r>
      <w:r w:rsidRPr="009C54AE">
        <w:rPr>
          <w:rFonts w:asciiTheme="majorBidi" w:hAnsiTheme="majorBidi" w:cstheme="majorBidi"/>
        </w:rPr>
        <w:t xml:space="preserve">. Record the value of </w:t>
      </w:r>
      <w:r w:rsidRPr="009C54AE">
        <w:rPr>
          <w:rStyle w:val="Strong"/>
          <w:rFonts w:asciiTheme="majorBidi" w:hAnsiTheme="majorBidi" w:cstheme="majorBidi"/>
        </w:rPr>
        <w:t>R</w:t>
      </w:r>
      <w:r w:rsidRPr="009C54AE">
        <w:rPr>
          <w:rStyle w:val="Strong"/>
          <w:rFonts w:asciiTheme="majorBidi" w:hAnsiTheme="majorBidi" w:cstheme="majorBidi"/>
          <w:vertAlign w:val="subscript"/>
        </w:rPr>
        <w:t>B</w:t>
      </w:r>
      <w:r w:rsidRPr="009C54AE">
        <w:rPr>
          <w:rFonts w:asciiTheme="majorBidi" w:hAnsiTheme="majorBidi" w:cstheme="majorBidi"/>
        </w:rPr>
        <w:t>.</w:t>
      </w:r>
    </w:p>
    <w:p w14:paraId="33C759DA" w14:textId="1A716412" w:rsidR="00006B75" w:rsidRPr="009C54AE" w:rsidRDefault="00006B75" w:rsidP="009C54AE">
      <w:pPr>
        <w:ind w:left="360"/>
        <w:jc w:val="both"/>
        <w:rPr>
          <w:rFonts w:asciiTheme="majorBidi" w:hAnsiTheme="majorBidi" w:cstheme="majorBidi"/>
        </w:rPr>
      </w:pPr>
      <w:r w:rsidRPr="009C54AE">
        <w:rPr>
          <w:rFonts w:asciiTheme="majorBidi" w:hAnsiTheme="majorBidi" w:cstheme="majorBidi"/>
        </w:rPr>
        <w:t xml:space="preserve">Final answer: </w:t>
      </w:r>
      <w:sdt>
        <w:sdtPr>
          <w:rPr>
            <w:rFonts w:asciiTheme="majorBidi" w:hAnsiTheme="majorBidi" w:cstheme="majorBidi"/>
          </w:rPr>
          <w:id w:val="-969508805"/>
          <w:placeholder>
            <w:docPart w:val="BE5C2D22CE7348D291A172713A4D1A45"/>
          </w:placeholder>
          <w:showingPlcHdr/>
        </w:sdtPr>
        <w:sdtContent>
          <w:r w:rsidRPr="009C54AE">
            <w:rPr>
              <w:rStyle w:val="PlaceholderText"/>
              <w:rFonts w:asciiTheme="majorBidi" w:hAnsiTheme="majorBidi" w:cstheme="majorBidi"/>
            </w:rPr>
            <w:t>Click or tap here to enter text.</w:t>
          </w:r>
        </w:sdtContent>
      </w:sdt>
    </w:p>
    <w:p w14:paraId="51A19AB9" w14:textId="2FF9E142" w:rsidR="00006B75" w:rsidRDefault="00201070" w:rsidP="009C54AE">
      <w:pPr>
        <w:pStyle w:val="ListParagraph"/>
        <w:numPr>
          <w:ilvl w:val="0"/>
          <w:numId w:val="25"/>
        </w:numPr>
        <w:jc w:val="both"/>
        <w:rPr>
          <w:rFonts w:asciiTheme="majorBidi" w:hAnsiTheme="majorBidi" w:cstheme="majorBidi"/>
        </w:rPr>
      </w:pPr>
      <w:r w:rsidRPr="009C54AE">
        <w:rPr>
          <w:rFonts w:asciiTheme="majorBidi" w:hAnsiTheme="majorBidi" w:cstheme="majorBidi"/>
        </w:rPr>
        <w:t xml:space="preserve">Connect a second power supply and a multimeter to the output side of the current mirror to provide </w:t>
      </w:r>
      <w:r w:rsidRPr="009C54AE">
        <w:rPr>
          <w:rStyle w:val="Strong"/>
          <w:rFonts w:asciiTheme="majorBidi" w:hAnsiTheme="majorBidi" w:cstheme="majorBidi"/>
          <w:b w:val="0"/>
          <w:bCs w:val="0"/>
        </w:rPr>
        <w:t>Vo</w:t>
      </w:r>
      <w:r w:rsidRPr="009C54AE">
        <w:rPr>
          <w:rFonts w:asciiTheme="majorBidi" w:hAnsiTheme="majorBidi" w:cstheme="majorBidi"/>
        </w:rPr>
        <w:t xml:space="preserve"> and measure </w:t>
      </w:r>
      <w:r w:rsidRPr="009C54AE">
        <w:rPr>
          <w:rStyle w:val="Strong"/>
          <w:rFonts w:asciiTheme="majorBidi" w:hAnsiTheme="majorBidi" w:cstheme="majorBidi"/>
          <w:b w:val="0"/>
          <w:bCs w:val="0"/>
        </w:rPr>
        <w:t>I</w:t>
      </w:r>
      <w:r w:rsidRPr="009C54AE">
        <w:rPr>
          <w:rStyle w:val="Strong"/>
          <w:rFonts w:asciiTheme="majorBidi" w:hAnsiTheme="majorBidi" w:cstheme="majorBidi"/>
          <w:b w:val="0"/>
          <w:bCs w:val="0"/>
          <w:vertAlign w:val="subscript"/>
        </w:rPr>
        <w:t>D</w:t>
      </w:r>
      <w:r w:rsidRPr="009C54AE">
        <w:rPr>
          <w:rFonts w:asciiTheme="majorBidi" w:hAnsiTheme="majorBidi" w:cstheme="majorBidi"/>
        </w:rPr>
        <w:t>.</w:t>
      </w:r>
      <w:r w:rsidRPr="009C54AE">
        <w:rPr>
          <w:rFonts w:asciiTheme="majorBidi" w:hAnsiTheme="majorBidi" w:cstheme="majorBidi"/>
        </w:rPr>
        <w:t xml:space="preserve"> </w:t>
      </w:r>
      <w:r w:rsidRPr="009C54AE">
        <w:rPr>
          <w:rFonts w:asciiTheme="majorBidi" w:hAnsiTheme="majorBidi" w:cstheme="majorBidi"/>
        </w:rPr>
        <w:t xml:space="preserve">Use the correct multimeter port for current measurement and connect it in </w:t>
      </w:r>
      <w:r w:rsidRPr="009C54AE">
        <w:rPr>
          <w:rStyle w:val="Strong"/>
          <w:rFonts w:asciiTheme="majorBidi" w:hAnsiTheme="majorBidi" w:cstheme="majorBidi"/>
        </w:rPr>
        <w:t>series</w:t>
      </w:r>
      <w:r w:rsidRPr="009C54AE">
        <w:rPr>
          <w:rFonts w:asciiTheme="majorBidi" w:hAnsiTheme="majorBidi" w:cstheme="majorBidi"/>
        </w:rPr>
        <w:t xml:space="preserve"> with the circuit.</w:t>
      </w:r>
      <w:r w:rsidR="009D2F47" w:rsidRPr="009C54AE">
        <w:rPr>
          <w:rFonts w:asciiTheme="majorBidi" w:hAnsiTheme="majorBidi" w:cstheme="majorBidi"/>
        </w:rPr>
        <w:t xml:space="preserve"> </w:t>
      </w:r>
      <w:r w:rsidR="009D2F47" w:rsidRPr="009C54AE">
        <w:rPr>
          <w:rFonts w:asciiTheme="majorBidi" w:hAnsiTheme="majorBidi" w:cstheme="majorBidi"/>
        </w:rPr>
        <w:t xml:space="preserve">Use another multimeter to measure </w:t>
      </w:r>
      <w:r w:rsidR="009D2F47" w:rsidRPr="009C54AE">
        <w:rPr>
          <w:rStyle w:val="Strong"/>
          <w:rFonts w:asciiTheme="majorBidi" w:hAnsiTheme="majorBidi" w:cstheme="majorBidi"/>
        </w:rPr>
        <w:t>VD</w:t>
      </w:r>
      <w:r w:rsidR="009D2F47" w:rsidRPr="009C54AE">
        <w:rPr>
          <w:rFonts w:asciiTheme="majorBidi" w:hAnsiTheme="majorBidi" w:cstheme="majorBidi"/>
        </w:rPr>
        <w:t xml:space="preserve"> accurately, as the power supply voltage reading may not be precise.</w:t>
      </w:r>
    </w:p>
    <w:p w14:paraId="4BBFF2EF" w14:textId="77777777" w:rsidR="001A2F6C" w:rsidRPr="009C54AE" w:rsidRDefault="001A2F6C" w:rsidP="001A2F6C">
      <w:pPr>
        <w:pStyle w:val="ListParagraph"/>
        <w:jc w:val="both"/>
        <w:rPr>
          <w:rFonts w:asciiTheme="majorBidi" w:hAnsiTheme="majorBidi" w:cstheme="majorBidi"/>
        </w:rPr>
      </w:pPr>
    </w:p>
    <w:p w14:paraId="61451ED9" w14:textId="02ECE04B" w:rsidR="005A6247" w:rsidRDefault="005A6247" w:rsidP="009C54AE">
      <w:pPr>
        <w:pStyle w:val="ListParagraph"/>
        <w:numPr>
          <w:ilvl w:val="0"/>
          <w:numId w:val="25"/>
        </w:numPr>
        <w:jc w:val="both"/>
        <w:rPr>
          <w:rFonts w:asciiTheme="majorBidi" w:hAnsiTheme="majorBidi" w:cstheme="majorBidi"/>
        </w:rPr>
      </w:pPr>
      <w:r w:rsidRPr="009C54AE">
        <w:rPr>
          <w:rFonts w:asciiTheme="majorBidi" w:hAnsiTheme="majorBidi" w:cstheme="majorBidi"/>
        </w:rPr>
        <w:t xml:space="preserve">Vary </w:t>
      </w:r>
      <w:r w:rsidRPr="009C54AE">
        <w:rPr>
          <w:rStyle w:val="Strong"/>
          <w:rFonts w:asciiTheme="majorBidi" w:hAnsiTheme="majorBidi" w:cstheme="majorBidi"/>
        </w:rPr>
        <w:t>Vo</w:t>
      </w:r>
      <w:r w:rsidRPr="009C54AE">
        <w:rPr>
          <w:rFonts w:asciiTheme="majorBidi" w:hAnsiTheme="majorBidi" w:cstheme="majorBidi"/>
        </w:rPr>
        <w:t xml:space="preserve"> from </w:t>
      </w:r>
      <w:r w:rsidRPr="009C54AE">
        <w:rPr>
          <w:rStyle w:val="Strong"/>
          <w:rFonts w:asciiTheme="majorBidi" w:hAnsiTheme="majorBidi" w:cstheme="majorBidi"/>
        </w:rPr>
        <w:t>0 V to 5 V</w:t>
      </w:r>
      <w:r w:rsidRPr="009C54AE">
        <w:rPr>
          <w:rFonts w:asciiTheme="majorBidi" w:hAnsiTheme="majorBidi" w:cstheme="majorBidi"/>
        </w:rPr>
        <w:t xml:space="preserve"> and measure </w:t>
      </w:r>
      <w:r w:rsidRPr="009C54AE">
        <w:rPr>
          <w:rStyle w:val="Strong"/>
          <w:rFonts w:asciiTheme="majorBidi" w:hAnsiTheme="majorBidi" w:cstheme="majorBidi"/>
        </w:rPr>
        <w:t>ID</w:t>
      </w:r>
      <w:r w:rsidRPr="009C54AE">
        <w:rPr>
          <w:rFonts w:asciiTheme="majorBidi" w:hAnsiTheme="majorBidi" w:cstheme="majorBidi"/>
        </w:rPr>
        <w:t xml:space="preserve"> at each step to generate an </w:t>
      </w:r>
      <w:r w:rsidRPr="009C54AE">
        <w:rPr>
          <w:rStyle w:val="Strong"/>
          <w:rFonts w:asciiTheme="majorBidi" w:hAnsiTheme="majorBidi" w:cstheme="majorBidi"/>
        </w:rPr>
        <w:t>ID vs. VD</w:t>
      </w:r>
      <w:r w:rsidRPr="009C54AE">
        <w:rPr>
          <w:rFonts w:asciiTheme="majorBidi" w:hAnsiTheme="majorBidi" w:cstheme="majorBidi"/>
        </w:rPr>
        <w:t xml:space="preserve"> curve.</w:t>
      </w:r>
      <w:r w:rsidRPr="009C54AE">
        <w:rPr>
          <w:rFonts w:asciiTheme="majorBidi" w:hAnsiTheme="majorBidi" w:cstheme="majorBidi"/>
        </w:rPr>
        <w:t xml:space="preserve"> Use enough points to guarantee an acceptable accuracy.</w:t>
      </w:r>
      <w:r w:rsidR="009C54AE" w:rsidRPr="009C54AE">
        <w:rPr>
          <w:rFonts w:asciiTheme="majorBidi" w:hAnsiTheme="majorBidi" w:cstheme="majorBidi"/>
        </w:rPr>
        <w:t xml:space="preserve"> Plot the resulting figure below while marking the measured points</w:t>
      </w:r>
      <w:r w:rsidR="001A2F6C">
        <w:rPr>
          <w:rFonts w:asciiTheme="majorBidi" w:hAnsiTheme="majorBidi" w:cstheme="majorBidi"/>
        </w:rPr>
        <w:t>.</w:t>
      </w:r>
    </w:p>
    <w:p w14:paraId="593B87DE" w14:textId="5C27E8B0" w:rsidR="009C54AE" w:rsidRDefault="009C54AE" w:rsidP="009C54AE">
      <w:pPr>
        <w:pStyle w:val="ListParagraph"/>
        <w:jc w:val="both"/>
        <w:rPr>
          <w:rFonts w:asciiTheme="majorBidi" w:hAnsiTheme="majorBidi" w:cstheme="majorBidi"/>
        </w:rPr>
      </w:pPr>
      <w:r w:rsidRPr="009C54AE">
        <w:rPr>
          <w:rFonts w:asciiTheme="majorBidi" w:hAnsiTheme="majorBidi" w:cstheme="majorBidi"/>
        </w:rPr>
        <w:drawing>
          <wp:inline distT="0" distB="0" distL="0" distR="0" wp14:anchorId="021699C2" wp14:editId="770B6CD7">
            <wp:extent cx="4800600" cy="480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2921" cy="4802921"/>
                    </a:xfrm>
                    <a:prstGeom prst="rect">
                      <a:avLst/>
                    </a:prstGeom>
                  </pic:spPr>
                </pic:pic>
              </a:graphicData>
            </a:graphic>
          </wp:inline>
        </w:drawing>
      </w:r>
    </w:p>
    <w:p w14:paraId="28C98C35" w14:textId="16F4EB17" w:rsidR="001A2F6C" w:rsidRDefault="00072804" w:rsidP="00072804">
      <w:pPr>
        <w:pStyle w:val="ListParagraph"/>
        <w:numPr>
          <w:ilvl w:val="0"/>
          <w:numId w:val="25"/>
        </w:numPr>
        <w:jc w:val="both"/>
        <w:rPr>
          <w:rFonts w:asciiTheme="majorBidi" w:hAnsiTheme="majorBidi" w:cstheme="majorBidi"/>
        </w:rPr>
      </w:pPr>
      <w:r w:rsidRPr="00072804">
        <w:rPr>
          <w:rFonts w:asciiTheme="majorBidi" w:hAnsiTheme="majorBidi" w:cstheme="majorBidi"/>
        </w:rPr>
        <w:t xml:space="preserve">highlight the </w:t>
      </w:r>
      <w:r w:rsidRPr="00072804">
        <w:rPr>
          <w:rFonts w:asciiTheme="majorBidi" w:hAnsiTheme="majorBidi" w:cstheme="majorBidi"/>
          <w:b/>
          <w:bCs/>
        </w:rPr>
        <w:t>output impedance</w:t>
      </w:r>
      <w:r w:rsidRPr="00072804">
        <w:rPr>
          <w:rFonts w:asciiTheme="majorBidi" w:hAnsiTheme="majorBidi" w:cstheme="majorBidi"/>
        </w:rPr>
        <w:t xml:space="preserve"> and </w:t>
      </w:r>
      <w:r w:rsidRPr="00072804">
        <w:rPr>
          <w:rFonts w:asciiTheme="majorBidi" w:hAnsiTheme="majorBidi" w:cstheme="majorBidi"/>
          <w:b/>
          <w:bCs/>
        </w:rPr>
        <w:t>swing</w:t>
      </w:r>
      <w:r w:rsidRPr="00072804">
        <w:rPr>
          <w:rFonts w:asciiTheme="majorBidi" w:hAnsiTheme="majorBidi" w:cstheme="majorBidi"/>
        </w:rPr>
        <w:t xml:space="preserve"> of the current mirror. Provide comments on the observed behavior.</w:t>
      </w:r>
    </w:p>
    <w:p w14:paraId="4FBAD13A" w14:textId="77777777" w:rsidR="00072804" w:rsidRDefault="00072804" w:rsidP="00072804">
      <w:pPr>
        <w:ind w:left="360"/>
        <w:jc w:val="both"/>
        <w:rPr>
          <w:rFonts w:asciiTheme="majorBidi" w:hAnsiTheme="majorBidi" w:cstheme="majorBidi"/>
        </w:rPr>
      </w:pPr>
      <w:r>
        <w:rPr>
          <w:rFonts w:asciiTheme="majorBidi" w:hAnsiTheme="majorBidi" w:cstheme="majorBidi"/>
        </w:rPr>
        <w:t xml:space="preserve">Final answer: </w:t>
      </w:r>
      <w:sdt>
        <w:sdtPr>
          <w:rPr>
            <w:rFonts w:asciiTheme="majorBidi" w:hAnsiTheme="majorBidi" w:cstheme="majorBidi"/>
          </w:rPr>
          <w:id w:val="-2129301540"/>
          <w:placeholder>
            <w:docPart w:val="0A1DEB290CBF47998CEB8C491AD9D3B6"/>
          </w:placeholder>
          <w:showingPlcHdr/>
        </w:sdtPr>
        <w:sdtContent>
          <w:r>
            <w:rPr>
              <w:rStyle w:val="PlaceholderText"/>
              <w:rFonts w:asciiTheme="majorBidi" w:hAnsiTheme="majorBidi" w:cstheme="majorBidi"/>
            </w:rPr>
            <w:t>Click or tap here to enter text.</w:t>
          </w:r>
        </w:sdtContent>
      </w:sdt>
    </w:p>
    <w:p w14:paraId="2853B0B3" w14:textId="6845B0F4" w:rsidR="003B3020" w:rsidRPr="009C54AE" w:rsidRDefault="003B3020" w:rsidP="00072804">
      <w:pPr>
        <w:pStyle w:val="ListParagraph"/>
        <w:numPr>
          <w:ilvl w:val="0"/>
          <w:numId w:val="26"/>
        </w:numPr>
        <w:jc w:val="both"/>
        <w:rPr>
          <w:rFonts w:asciiTheme="majorBidi" w:hAnsiTheme="majorBidi" w:cstheme="majorBidi"/>
          <w:b/>
          <w:bCs/>
        </w:rPr>
      </w:pPr>
      <w:r w:rsidRPr="009C54AE">
        <w:rPr>
          <w:rFonts w:asciiTheme="majorBidi" w:hAnsiTheme="majorBidi" w:cstheme="majorBidi"/>
          <w:b/>
          <w:bCs/>
        </w:rPr>
        <w:lastRenderedPageBreak/>
        <w:t>Common-source amplifier with a current-mirror load</w:t>
      </w:r>
    </w:p>
    <w:p w14:paraId="5300F68E" w14:textId="6FFBF216" w:rsidR="005A060D" w:rsidRPr="009C54AE" w:rsidRDefault="005A060D" w:rsidP="009C54AE">
      <w:pPr>
        <w:jc w:val="both"/>
        <w:rPr>
          <w:rFonts w:asciiTheme="majorBidi" w:hAnsiTheme="majorBidi" w:cstheme="majorBidi"/>
        </w:rPr>
      </w:pPr>
      <w:r w:rsidRPr="009C54AE">
        <w:rPr>
          <w:rFonts w:asciiTheme="majorBidi" w:hAnsiTheme="majorBidi" w:cstheme="majorBidi"/>
        </w:rPr>
        <w:t>Do the following for the common-source amplifier with an active load shown in Figure 2. Use I</w:t>
      </w:r>
      <w:r w:rsidRPr="009C54AE">
        <w:rPr>
          <w:rFonts w:asciiTheme="majorBidi" w:hAnsiTheme="majorBidi" w:cstheme="majorBidi"/>
          <w:vertAlign w:val="subscript"/>
        </w:rPr>
        <w:t>D1</w:t>
      </w:r>
      <w:r w:rsidRPr="009C54AE">
        <w:rPr>
          <w:rFonts w:asciiTheme="majorBidi" w:hAnsiTheme="majorBidi" w:cstheme="majorBidi"/>
        </w:rPr>
        <w:t>=1mA and V</w:t>
      </w:r>
      <w:r w:rsidRPr="009C54AE">
        <w:rPr>
          <w:rFonts w:asciiTheme="majorBidi" w:hAnsiTheme="majorBidi" w:cstheme="majorBidi"/>
          <w:vertAlign w:val="subscript"/>
        </w:rPr>
        <w:t>DD</w:t>
      </w:r>
      <w:r w:rsidRPr="009C54AE">
        <w:rPr>
          <w:rFonts w:asciiTheme="majorBidi" w:hAnsiTheme="majorBidi" w:cstheme="majorBidi"/>
        </w:rPr>
        <w:t>=5V.</w:t>
      </w:r>
    </w:p>
    <w:p w14:paraId="29C19D70" w14:textId="0FBA44EC" w:rsidR="00CD27C3" w:rsidRPr="009C54AE" w:rsidRDefault="009D4816" w:rsidP="009C54AE">
      <w:pPr>
        <w:pStyle w:val="ListParagraph"/>
        <w:numPr>
          <w:ilvl w:val="0"/>
          <w:numId w:val="24"/>
        </w:numPr>
        <w:jc w:val="both"/>
        <w:rPr>
          <w:rFonts w:asciiTheme="majorBidi" w:hAnsiTheme="majorBidi" w:cstheme="majorBidi"/>
        </w:rPr>
      </w:pPr>
      <w:r w:rsidRPr="009C54AE">
        <w:rPr>
          <w:rFonts w:asciiTheme="majorBidi" w:hAnsiTheme="majorBidi" w:cstheme="majorBidi"/>
        </w:rPr>
        <w:t>Adjust the potentiometer (</w:t>
      </w:r>
      <w:r w:rsidRPr="009C54AE">
        <w:rPr>
          <w:rFonts w:asciiTheme="majorBidi" w:hAnsiTheme="majorBidi" w:cstheme="majorBidi"/>
          <w:b/>
          <w:bCs/>
        </w:rPr>
        <w:t>R</w:t>
      </w:r>
      <w:r w:rsidRPr="009C54AE">
        <w:rPr>
          <w:rFonts w:asciiTheme="majorBidi" w:hAnsiTheme="majorBidi" w:cstheme="majorBidi"/>
          <w:b/>
          <w:bCs/>
          <w:vertAlign w:val="subscript"/>
        </w:rPr>
        <w:t>B</w:t>
      </w:r>
      <w:r w:rsidRPr="009C54AE">
        <w:rPr>
          <w:rFonts w:asciiTheme="majorBidi" w:hAnsiTheme="majorBidi" w:cstheme="majorBidi"/>
        </w:rPr>
        <w:t xml:space="preserve">) to set </w:t>
      </w:r>
      <w:r w:rsidRPr="009C54AE">
        <w:rPr>
          <w:rFonts w:asciiTheme="majorBidi" w:hAnsiTheme="majorBidi" w:cstheme="majorBidi"/>
          <w:b/>
          <w:bCs/>
        </w:rPr>
        <w:t>I</w:t>
      </w:r>
      <w:r w:rsidRPr="009C54AE">
        <w:rPr>
          <w:rFonts w:asciiTheme="majorBidi" w:hAnsiTheme="majorBidi" w:cstheme="majorBidi"/>
          <w:b/>
          <w:bCs/>
          <w:vertAlign w:val="subscript"/>
        </w:rPr>
        <w:t>D1</w:t>
      </w:r>
      <w:r w:rsidRPr="009C54AE">
        <w:rPr>
          <w:rFonts w:asciiTheme="majorBidi" w:hAnsiTheme="majorBidi" w:cstheme="majorBidi"/>
          <w:b/>
          <w:bCs/>
        </w:rPr>
        <w:t xml:space="preserve"> = 1 mA</w:t>
      </w:r>
      <w:r w:rsidRPr="009C54AE">
        <w:rPr>
          <w:rFonts w:asciiTheme="majorBidi" w:hAnsiTheme="majorBidi" w:cstheme="majorBidi"/>
        </w:rPr>
        <w:t xml:space="preserve">, following the same procedure as Step 1 in Lab - Part 1. Determine and record the value of </w:t>
      </w:r>
      <w:r w:rsidRPr="009C54AE">
        <w:rPr>
          <w:rFonts w:asciiTheme="majorBidi" w:hAnsiTheme="majorBidi" w:cstheme="majorBidi"/>
          <w:b/>
          <w:bCs/>
        </w:rPr>
        <w:t>R</w:t>
      </w:r>
      <w:r w:rsidRPr="009C54AE">
        <w:rPr>
          <w:rFonts w:asciiTheme="majorBidi" w:hAnsiTheme="majorBidi" w:cstheme="majorBidi"/>
          <w:b/>
          <w:bCs/>
          <w:vertAlign w:val="subscript"/>
        </w:rPr>
        <w:t>B</w:t>
      </w:r>
      <w:r w:rsidRPr="009C54AE">
        <w:rPr>
          <w:rFonts w:asciiTheme="majorBidi" w:hAnsiTheme="majorBidi" w:cstheme="majorBidi"/>
        </w:rPr>
        <w:t>.</w:t>
      </w:r>
    </w:p>
    <w:p w14:paraId="7C87EC13" w14:textId="77777777" w:rsidR="0020246A" w:rsidRPr="009C54AE" w:rsidRDefault="0020246A" w:rsidP="009C54AE">
      <w:pPr>
        <w:ind w:left="360"/>
        <w:jc w:val="both"/>
        <w:rPr>
          <w:rFonts w:asciiTheme="majorBidi" w:hAnsiTheme="majorBidi" w:cstheme="majorBidi"/>
        </w:rPr>
      </w:pPr>
      <w:r w:rsidRPr="009C54AE">
        <w:rPr>
          <w:rFonts w:asciiTheme="majorBidi" w:hAnsiTheme="majorBidi" w:cstheme="majorBidi"/>
        </w:rPr>
        <w:t xml:space="preserve">Final answer: </w:t>
      </w:r>
      <w:sdt>
        <w:sdtPr>
          <w:rPr>
            <w:rFonts w:asciiTheme="majorBidi" w:hAnsiTheme="majorBidi" w:cstheme="majorBidi"/>
          </w:rPr>
          <w:id w:val="-1983690021"/>
          <w:placeholder>
            <w:docPart w:val="0AB702FEEC284BF397A26508307E95FC"/>
          </w:placeholder>
          <w:showingPlcHdr/>
        </w:sdtPr>
        <w:sdtContent>
          <w:r w:rsidRPr="009C54AE">
            <w:rPr>
              <w:rStyle w:val="PlaceholderText"/>
              <w:rFonts w:asciiTheme="majorBidi" w:hAnsiTheme="majorBidi" w:cstheme="majorBidi"/>
            </w:rPr>
            <w:t>Click or tap here to enter text.</w:t>
          </w:r>
        </w:sdtContent>
      </w:sdt>
    </w:p>
    <w:p w14:paraId="21FA5B73" w14:textId="69DDC52F" w:rsidR="00CD27C3" w:rsidRPr="009C54AE" w:rsidRDefault="00B0602C" w:rsidP="009C54AE">
      <w:pPr>
        <w:pStyle w:val="ListParagraph"/>
        <w:numPr>
          <w:ilvl w:val="0"/>
          <w:numId w:val="24"/>
        </w:numPr>
        <w:jc w:val="both"/>
        <w:rPr>
          <w:rFonts w:asciiTheme="majorBidi" w:hAnsiTheme="majorBidi" w:cstheme="majorBidi"/>
        </w:rPr>
      </w:pPr>
      <w:r w:rsidRPr="009C54AE">
        <w:rPr>
          <w:rFonts w:asciiTheme="majorBidi" w:hAnsiTheme="majorBidi" w:cstheme="majorBidi"/>
        </w:rPr>
        <w:t>Use a potentiometer and capacitor, as in Lab 1, to bias the input for maximum output swing. Measure and record the input bias voltage.</w:t>
      </w:r>
    </w:p>
    <w:p w14:paraId="01E491B4" w14:textId="524B0DCC" w:rsidR="00CD27C3" w:rsidRPr="009C54AE" w:rsidRDefault="00B803E4" w:rsidP="009C54AE">
      <w:pPr>
        <w:ind w:left="360"/>
        <w:jc w:val="both"/>
        <w:rPr>
          <w:rFonts w:asciiTheme="majorBidi" w:hAnsiTheme="majorBidi" w:cstheme="majorBidi"/>
        </w:rPr>
      </w:pPr>
      <w:r w:rsidRPr="009C54AE">
        <w:rPr>
          <w:rFonts w:asciiTheme="majorBidi" w:hAnsiTheme="majorBidi" w:cstheme="majorBidi"/>
        </w:rPr>
        <w:t xml:space="preserve">Final answer: </w:t>
      </w:r>
      <w:sdt>
        <w:sdtPr>
          <w:rPr>
            <w:rFonts w:asciiTheme="majorBidi" w:hAnsiTheme="majorBidi" w:cstheme="majorBidi"/>
          </w:rPr>
          <w:id w:val="-885947776"/>
          <w:placeholder>
            <w:docPart w:val="380563F6362C4BC59DC38F29B28C6537"/>
          </w:placeholder>
          <w:showingPlcHdr/>
        </w:sdtPr>
        <w:sdtContent>
          <w:r w:rsidRPr="009C54AE">
            <w:rPr>
              <w:rStyle w:val="PlaceholderText"/>
              <w:rFonts w:asciiTheme="majorBidi" w:hAnsiTheme="majorBidi" w:cstheme="majorBidi"/>
            </w:rPr>
            <w:t>Click or tap here to enter text.</w:t>
          </w:r>
        </w:sdtContent>
      </w:sdt>
    </w:p>
    <w:p w14:paraId="6459A640" w14:textId="6F98422F" w:rsidR="00CD27C3" w:rsidRPr="009C54AE" w:rsidRDefault="002251C1" w:rsidP="009C54AE">
      <w:pPr>
        <w:pStyle w:val="ListParagraph"/>
        <w:numPr>
          <w:ilvl w:val="0"/>
          <w:numId w:val="24"/>
        </w:numPr>
        <w:jc w:val="both"/>
        <w:rPr>
          <w:rFonts w:asciiTheme="majorBidi" w:hAnsiTheme="majorBidi" w:cstheme="majorBidi"/>
        </w:rPr>
      </w:pPr>
      <w:r w:rsidRPr="009C54AE">
        <w:rPr>
          <w:rFonts w:asciiTheme="majorBidi" w:hAnsiTheme="majorBidi" w:cstheme="majorBidi"/>
        </w:rPr>
        <w:t xml:space="preserve">Apply a 1 kHz sinusoidal input signal with an amplitude of 10 </w:t>
      </w:r>
      <w:proofErr w:type="spellStart"/>
      <w:r w:rsidRPr="009C54AE">
        <w:rPr>
          <w:rFonts w:asciiTheme="majorBidi" w:hAnsiTheme="majorBidi" w:cstheme="majorBidi"/>
        </w:rPr>
        <w:t>mVpp</w:t>
      </w:r>
      <w:proofErr w:type="spellEnd"/>
      <w:r w:rsidRPr="009C54AE">
        <w:rPr>
          <w:rFonts w:asciiTheme="majorBidi" w:hAnsiTheme="majorBidi" w:cstheme="majorBidi"/>
        </w:rPr>
        <w:t>. Measure the peak-to-peak voltage of the output signal and calculate the small-signal gain of the amplifier.</w:t>
      </w:r>
    </w:p>
    <w:sdt>
      <w:sdtPr>
        <w:rPr>
          <w:rFonts w:asciiTheme="majorBidi" w:hAnsiTheme="majorBidi" w:cstheme="majorBidi"/>
        </w:rPr>
        <w:id w:val="1899473345"/>
        <w:showingPlcHdr/>
        <w:picture/>
      </w:sdtPr>
      <w:sdtEndPr/>
      <w:sdtContent>
        <w:p w14:paraId="109873AE" w14:textId="3B653017" w:rsidR="005A060D" w:rsidRPr="009C54AE" w:rsidRDefault="00CD27C3"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45950F3F" wp14:editId="7084A77A">
                <wp:extent cx="5040000" cy="5040000"/>
                <wp:effectExtent l="0" t="0" r="8255" b="8255"/>
                <wp:docPr id="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1BA1E5F5" w14:textId="0E0315CF" w:rsidR="005A060D" w:rsidRPr="009C54AE" w:rsidRDefault="00970175" w:rsidP="009C54AE">
      <w:pPr>
        <w:pStyle w:val="ListParagraph"/>
        <w:numPr>
          <w:ilvl w:val="0"/>
          <w:numId w:val="24"/>
        </w:numPr>
        <w:jc w:val="both"/>
        <w:rPr>
          <w:rFonts w:asciiTheme="majorBidi" w:hAnsiTheme="majorBidi" w:cstheme="majorBidi"/>
        </w:rPr>
      </w:pPr>
      <w:r w:rsidRPr="009C54AE">
        <w:rPr>
          <w:rFonts w:asciiTheme="majorBidi" w:hAnsiTheme="majorBidi" w:cstheme="majorBidi"/>
        </w:rPr>
        <w:lastRenderedPageBreak/>
        <w:t>Adjust the amplitude of the input signal to determine the output swing of the amplifier. Identify the maximum output swing by gradually increasing the input amplitude until the output signal exhibits visible distortion (</w:t>
      </w:r>
      <w:proofErr w:type="gramStart"/>
      <w:r w:rsidRPr="009C54AE">
        <w:rPr>
          <w:rFonts w:asciiTheme="majorBidi" w:hAnsiTheme="majorBidi" w:cstheme="majorBidi"/>
        </w:rPr>
        <w:t>i.e.</w:t>
      </w:r>
      <w:proofErr w:type="gramEnd"/>
      <w:r w:rsidRPr="009C54AE">
        <w:rPr>
          <w:rFonts w:asciiTheme="majorBidi" w:hAnsiTheme="majorBidi" w:cstheme="majorBidi"/>
        </w:rPr>
        <w:t xml:space="preserve"> </w:t>
      </w:r>
      <w:r w:rsidRPr="009C54AE">
        <w:rPr>
          <w:rFonts w:asciiTheme="majorBidi" w:hAnsiTheme="majorBidi" w:cstheme="majorBidi"/>
        </w:rPr>
        <w:t>clipping). Record the corresponding input and output values</w:t>
      </w:r>
      <w:r w:rsidR="003A67ED" w:rsidRPr="009C54AE">
        <w:rPr>
          <w:rFonts w:asciiTheme="majorBidi" w:hAnsiTheme="majorBidi" w:cstheme="majorBidi"/>
        </w:rPr>
        <w:t xml:space="preserve"> on the same plot</w:t>
      </w:r>
      <w:r w:rsidRPr="009C54AE">
        <w:rPr>
          <w:rFonts w:asciiTheme="majorBidi" w:hAnsiTheme="majorBidi" w:cstheme="majorBidi"/>
        </w:rPr>
        <w:t>.</w:t>
      </w:r>
    </w:p>
    <w:sdt>
      <w:sdtPr>
        <w:rPr>
          <w:rFonts w:asciiTheme="majorBidi" w:hAnsiTheme="majorBidi" w:cstheme="majorBidi"/>
        </w:rPr>
        <w:id w:val="-958788463"/>
        <w:showingPlcHdr/>
        <w:picture/>
      </w:sdtPr>
      <w:sdtEndPr/>
      <w:sdtContent>
        <w:p w14:paraId="1DFC9AEC" w14:textId="3CD4DE15" w:rsidR="00CD27C3" w:rsidRPr="009C54AE" w:rsidRDefault="00CD27C3" w:rsidP="00B87414">
          <w:pPr>
            <w:jc w:val="center"/>
            <w:rPr>
              <w:rFonts w:asciiTheme="majorBidi" w:hAnsiTheme="majorBidi" w:cstheme="majorBidi"/>
            </w:rPr>
          </w:pPr>
          <w:r w:rsidRPr="009C54AE">
            <w:rPr>
              <w:rFonts w:asciiTheme="majorBidi" w:hAnsiTheme="majorBidi" w:cstheme="majorBidi"/>
              <w:noProof/>
            </w:rPr>
            <w:drawing>
              <wp:inline distT="0" distB="0" distL="0" distR="0" wp14:anchorId="2A52132E" wp14:editId="20822BBE">
                <wp:extent cx="5040000" cy="5040000"/>
                <wp:effectExtent l="0" t="0" r="8255" b="8255"/>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000" cy="5040000"/>
                        </a:xfrm>
                        <a:prstGeom prst="rect">
                          <a:avLst/>
                        </a:prstGeom>
                        <a:noFill/>
                        <a:ln>
                          <a:noFill/>
                        </a:ln>
                      </pic:spPr>
                    </pic:pic>
                  </a:graphicData>
                </a:graphic>
              </wp:inline>
            </w:drawing>
          </w:r>
        </w:p>
      </w:sdtContent>
    </w:sdt>
    <w:p w14:paraId="30B7F330" w14:textId="597D788C" w:rsidR="0044268C" w:rsidRPr="009C54AE" w:rsidRDefault="00CD27C3" w:rsidP="009C54AE">
      <w:pPr>
        <w:jc w:val="both"/>
        <w:rPr>
          <w:rFonts w:asciiTheme="majorBidi" w:hAnsiTheme="majorBidi" w:cstheme="majorBidi"/>
        </w:rPr>
      </w:pPr>
      <w:r w:rsidRPr="009C54AE">
        <w:rPr>
          <w:rFonts w:asciiTheme="majorBidi" w:hAnsiTheme="majorBidi" w:cstheme="majorBidi"/>
        </w:rPr>
        <w:t xml:space="preserve">Output swing: </w:t>
      </w:r>
      <w:sdt>
        <w:sdtPr>
          <w:rPr>
            <w:rFonts w:asciiTheme="majorBidi" w:hAnsiTheme="majorBidi" w:cstheme="majorBidi"/>
          </w:rPr>
          <w:id w:val="-646129079"/>
          <w:placeholder>
            <w:docPart w:val="DefaultPlaceholder_-1854013440"/>
          </w:placeholder>
          <w:showingPlcHdr/>
        </w:sdtPr>
        <w:sdtEndPr/>
        <w:sdtContent>
          <w:r w:rsidRPr="009C54AE">
            <w:rPr>
              <w:rStyle w:val="PlaceholderText"/>
              <w:rFonts w:asciiTheme="majorBidi" w:hAnsiTheme="majorBidi" w:cstheme="majorBidi"/>
            </w:rPr>
            <w:t>Click or tap here to enter text.</w:t>
          </w:r>
        </w:sdtContent>
      </w:sdt>
    </w:p>
    <w:sectPr w:rsidR="0044268C" w:rsidRPr="009C54A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C1E9" w14:textId="77777777" w:rsidR="008478AB" w:rsidRDefault="008478AB" w:rsidP="00890EE3">
      <w:pPr>
        <w:spacing w:after="0" w:line="240" w:lineRule="auto"/>
      </w:pPr>
      <w:r>
        <w:separator/>
      </w:r>
    </w:p>
  </w:endnote>
  <w:endnote w:type="continuationSeparator" w:id="0">
    <w:p w14:paraId="0DE898CD" w14:textId="77777777" w:rsidR="008478AB" w:rsidRDefault="008478AB" w:rsidP="0089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77667"/>
      <w:docPartObj>
        <w:docPartGallery w:val="Page Numbers (Bottom of Page)"/>
        <w:docPartUnique/>
      </w:docPartObj>
    </w:sdtPr>
    <w:sdtEndPr>
      <w:rPr>
        <w:noProof/>
      </w:rPr>
    </w:sdtEndPr>
    <w:sdtContent>
      <w:p w14:paraId="306AAECE" w14:textId="0B9D620C" w:rsidR="0066523F" w:rsidRDefault="006652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3662ED" w14:textId="77777777" w:rsidR="0066523F" w:rsidRDefault="006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56E3" w14:textId="77777777" w:rsidR="008478AB" w:rsidRDefault="008478AB" w:rsidP="00890EE3">
      <w:pPr>
        <w:spacing w:after="0" w:line="240" w:lineRule="auto"/>
      </w:pPr>
      <w:r>
        <w:separator/>
      </w:r>
    </w:p>
  </w:footnote>
  <w:footnote w:type="continuationSeparator" w:id="0">
    <w:p w14:paraId="58FDF18F" w14:textId="77777777" w:rsidR="008478AB" w:rsidRDefault="008478AB" w:rsidP="0089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D9D0" w14:textId="6111327D" w:rsidR="00890EE3" w:rsidRPr="00890EE3" w:rsidRDefault="00890EE3">
    <w:pPr>
      <w:pStyle w:val="Header"/>
      <w:rPr>
        <w:rFonts w:ascii="Times New Roman" w:hAnsi="Times New Roman" w:cs="Times New Roman"/>
      </w:rPr>
    </w:pPr>
    <w:r w:rsidRPr="00890EE3">
      <w:rPr>
        <w:rFonts w:ascii="Times New Roman" w:hAnsi="Times New Roman" w:cs="Times New Roman"/>
      </w:rPr>
      <w:t xml:space="preserve">ECE354: </w:t>
    </w:r>
    <w:r w:rsidR="00FE5118">
      <w:rPr>
        <w:rFonts w:ascii="Times New Roman" w:hAnsi="Times New Roman" w:cs="Times New Roman"/>
        <w:color w:val="222222"/>
        <w:shd w:val="clear" w:color="auto" w:fill="FFFFFF"/>
      </w:rPr>
      <w:t>Electronic Circuits</w:t>
    </w:r>
    <w:r w:rsidRPr="00890EE3">
      <w:rPr>
        <w:rFonts w:ascii="Times New Roman" w:hAnsi="Times New Roman" w:cs="Times New Roman"/>
      </w:rPr>
      <w:ptab w:relativeTo="margin" w:alignment="center" w:leader="none"/>
    </w:r>
    <w:r w:rsidRPr="00890EE3">
      <w:rPr>
        <w:rFonts w:ascii="Times New Roman" w:hAnsi="Times New Roman" w:cs="Times New Roman"/>
      </w:rPr>
      <w:t>University of Toronto</w:t>
    </w:r>
    <w:r w:rsidRPr="00890EE3">
      <w:rPr>
        <w:rFonts w:ascii="Times New Roman" w:hAnsi="Times New Roman" w:cs="Times New Roman"/>
      </w:rPr>
      <w:ptab w:relativeTo="margin" w:alignment="right" w:leader="none"/>
    </w:r>
    <w:r w:rsidRPr="00890EE3">
      <w:rPr>
        <w:rFonts w:ascii="Times New Roman" w:hAnsi="Times New Roman" w:cs="Times New Roman"/>
      </w:rPr>
      <w:t>202</w:t>
    </w:r>
    <w:r w:rsidR="00F43C65">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561"/>
    <w:multiLevelType w:val="hybridMultilevel"/>
    <w:tmpl w:val="F80ED968"/>
    <w:lvl w:ilvl="0" w:tplc="9CEC715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8E360E"/>
    <w:multiLevelType w:val="hybridMultilevel"/>
    <w:tmpl w:val="87D479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4E5C25"/>
    <w:multiLevelType w:val="hybridMultilevel"/>
    <w:tmpl w:val="99DC2E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BB61ED"/>
    <w:multiLevelType w:val="hybridMultilevel"/>
    <w:tmpl w:val="9A58AA2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C552F87"/>
    <w:multiLevelType w:val="hybridMultilevel"/>
    <w:tmpl w:val="674E97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B467B5"/>
    <w:multiLevelType w:val="hybridMultilevel"/>
    <w:tmpl w:val="B198C6E2"/>
    <w:lvl w:ilvl="0" w:tplc="CF56A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3C44401"/>
    <w:multiLevelType w:val="hybridMultilevel"/>
    <w:tmpl w:val="02C0FD44"/>
    <w:lvl w:ilvl="0" w:tplc="CF56A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7E4112C"/>
    <w:multiLevelType w:val="hybridMultilevel"/>
    <w:tmpl w:val="1F102D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3D305E"/>
    <w:multiLevelType w:val="hybridMultilevel"/>
    <w:tmpl w:val="351A782C"/>
    <w:lvl w:ilvl="0" w:tplc="CDF24C66">
      <w:start w:val="1"/>
      <w:numFmt w:val="decimal"/>
      <w:lvlText w:val="%1."/>
      <w:lvlJc w:val="left"/>
      <w:pPr>
        <w:ind w:left="785" w:hanging="360"/>
      </w:pPr>
      <w:rPr>
        <w:rFonts w:hint="default"/>
        <w:sz w:val="22"/>
        <w:szCs w:val="22"/>
      </w:rPr>
    </w:lvl>
    <w:lvl w:ilvl="1" w:tplc="44781BD2">
      <w:start w:val="1"/>
      <w:numFmt w:val="lowerLetter"/>
      <w:lvlText w:val="%2."/>
      <w:lvlJc w:val="left"/>
      <w:pPr>
        <w:ind w:left="1440" w:hanging="360"/>
      </w:pPr>
      <w:rPr>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0B7F32"/>
    <w:multiLevelType w:val="hybridMultilevel"/>
    <w:tmpl w:val="3190C3B4"/>
    <w:lvl w:ilvl="0" w:tplc="C48A82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2F10C3C"/>
    <w:multiLevelType w:val="hybridMultilevel"/>
    <w:tmpl w:val="3D706C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9BA64FE"/>
    <w:multiLevelType w:val="hybridMultilevel"/>
    <w:tmpl w:val="F834919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DB261E"/>
    <w:multiLevelType w:val="hybridMultilevel"/>
    <w:tmpl w:val="B3762B86"/>
    <w:lvl w:ilvl="0" w:tplc="DB9EF0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C56E11"/>
    <w:multiLevelType w:val="hybridMultilevel"/>
    <w:tmpl w:val="285EE2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FB27A8"/>
    <w:multiLevelType w:val="hybridMultilevel"/>
    <w:tmpl w:val="87C29D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B91561"/>
    <w:multiLevelType w:val="hybridMultilevel"/>
    <w:tmpl w:val="AC2C8C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352BBA"/>
    <w:multiLevelType w:val="hybridMultilevel"/>
    <w:tmpl w:val="6F964566"/>
    <w:lvl w:ilvl="0" w:tplc="C004E23E">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404542"/>
    <w:multiLevelType w:val="hybridMultilevel"/>
    <w:tmpl w:val="E77AAFC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C9205D"/>
    <w:multiLevelType w:val="hybridMultilevel"/>
    <w:tmpl w:val="A02052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8373972"/>
    <w:multiLevelType w:val="hybridMultilevel"/>
    <w:tmpl w:val="B7605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445136"/>
    <w:multiLevelType w:val="hybridMultilevel"/>
    <w:tmpl w:val="741A7A3C"/>
    <w:lvl w:ilvl="0" w:tplc="CF56A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7BE13F4C"/>
    <w:multiLevelType w:val="hybridMultilevel"/>
    <w:tmpl w:val="02C0FD44"/>
    <w:lvl w:ilvl="0" w:tplc="CF56A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7D89340D"/>
    <w:multiLevelType w:val="hybridMultilevel"/>
    <w:tmpl w:val="C18CC264"/>
    <w:lvl w:ilvl="0" w:tplc="757EEE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E5979AF"/>
    <w:multiLevelType w:val="hybridMultilevel"/>
    <w:tmpl w:val="E77AAF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4886249">
    <w:abstractNumId w:val="7"/>
  </w:num>
  <w:num w:numId="2" w16cid:durableId="688990272">
    <w:abstractNumId w:val="1"/>
  </w:num>
  <w:num w:numId="3" w16cid:durableId="752823023">
    <w:abstractNumId w:val="3"/>
  </w:num>
  <w:num w:numId="4" w16cid:durableId="827750670">
    <w:abstractNumId w:val="15"/>
  </w:num>
  <w:num w:numId="5" w16cid:durableId="1917325677">
    <w:abstractNumId w:val="13"/>
  </w:num>
  <w:num w:numId="6" w16cid:durableId="490221806">
    <w:abstractNumId w:val="11"/>
  </w:num>
  <w:num w:numId="7" w16cid:durableId="1710260212">
    <w:abstractNumId w:val="2"/>
  </w:num>
  <w:num w:numId="8" w16cid:durableId="1503080930">
    <w:abstractNumId w:val="22"/>
  </w:num>
  <w:num w:numId="9" w16cid:durableId="1605845628">
    <w:abstractNumId w:val="21"/>
  </w:num>
  <w:num w:numId="10" w16cid:durableId="1045060708">
    <w:abstractNumId w:val="6"/>
  </w:num>
  <w:num w:numId="11" w16cid:durableId="875898046">
    <w:abstractNumId w:val="20"/>
  </w:num>
  <w:num w:numId="12" w16cid:durableId="1234853264">
    <w:abstractNumId w:val="14"/>
  </w:num>
  <w:num w:numId="13" w16cid:durableId="1658069824">
    <w:abstractNumId w:val="5"/>
  </w:num>
  <w:num w:numId="14" w16cid:durableId="1433821445">
    <w:abstractNumId w:val="18"/>
  </w:num>
  <w:num w:numId="15" w16cid:durableId="453057546">
    <w:abstractNumId w:val="8"/>
  </w:num>
  <w:num w:numId="16" w16cid:durableId="670913389">
    <w:abstractNumId w:val="4"/>
  </w:num>
  <w:num w:numId="17" w16cid:durableId="1039011979">
    <w:abstractNumId w:val="10"/>
  </w:num>
  <w:num w:numId="18" w16cid:durableId="246768403">
    <w:abstractNumId w:val="9"/>
  </w:num>
  <w:num w:numId="19" w16cid:durableId="1281181554">
    <w:abstractNumId w:val="0"/>
  </w:num>
  <w:num w:numId="20" w16cid:durableId="2826348">
    <w:abstractNumId w:val="17"/>
  </w:num>
  <w:num w:numId="21" w16cid:durableId="1566598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269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2142618">
    <w:abstractNumId w:val="12"/>
  </w:num>
  <w:num w:numId="24" w16cid:durableId="43599539">
    <w:abstractNumId w:val="23"/>
  </w:num>
  <w:num w:numId="25" w16cid:durableId="465509971">
    <w:abstractNumId w:val="19"/>
  </w:num>
  <w:num w:numId="26" w16cid:durableId="171141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8E"/>
    <w:rsid w:val="00001458"/>
    <w:rsid w:val="00006B75"/>
    <w:rsid w:val="00035F35"/>
    <w:rsid w:val="00072804"/>
    <w:rsid w:val="00084894"/>
    <w:rsid w:val="00087FCF"/>
    <w:rsid w:val="000F66E2"/>
    <w:rsid w:val="0011401D"/>
    <w:rsid w:val="00123876"/>
    <w:rsid w:val="001269BC"/>
    <w:rsid w:val="001A2F6C"/>
    <w:rsid w:val="001B222D"/>
    <w:rsid w:val="001F1F82"/>
    <w:rsid w:val="00201070"/>
    <w:rsid w:val="0020246A"/>
    <w:rsid w:val="002251C1"/>
    <w:rsid w:val="003A67ED"/>
    <w:rsid w:val="003B3020"/>
    <w:rsid w:val="003C70B2"/>
    <w:rsid w:val="0044268C"/>
    <w:rsid w:val="0048647F"/>
    <w:rsid w:val="00492066"/>
    <w:rsid w:val="004A4B11"/>
    <w:rsid w:val="004D6C16"/>
    <w:rsid w:val="00586F15"/>
    <w:rsid w:val="005A060D"/>
    <w:rsid w:val="005A6247"/>
    <w:rsid w:val="005B4F75"/>
    <w:rsid w:val="005D1DBF"/>
    <w:rsid w:val="005F2BA8"/>
    <w:rsid w:val="00623D57"/>
    <w:rsid w:val="00647851"/>
    <w:rsid w:val="00647C8C"/>
    <w:rsid w:val="0066523F"/>
    <w:rsid w:val="006818AD"/>
    <w:rsid w:val="00682DD0"/>
    <w:rsid w:val="00694189"/>
    <w:rsid w:val="00736A52"/>
    <w:rsid w:val="00780A01"/>
    <w:rsid w:val="00791A72"/>
    <w:rsid w:val="008478AB"/>
    <w:rsid w:val="008649D0"/>
    <w:rsid w:val="00890348"/>
    <w:rsid w:val="00890EE3"/>
    <w:rsid w:val="00914E9C"/>
    <w:rsid w:val="0094371B"/>
    <w:rsid w:val="00970175"/>
    <w:rsid w:val="009B009A"/>
    <w:rsid w:val="009B520D"/>
    <w:rsid w:val="009C54AE"/>
    <w:rsid w:val="009D1486"/>
    <w:rsid w:val="009D2F47"/>
    <w:rsid w:val="009D4816"/>
    <w:rsid w:val="009F1686"/>
    <w:rsid w:val="00A43A65"/>
    <w:rsid w:val="00A664A9"/>
    <w:rsid w:val="00AA35D2"/>
    <w:rsid w:val="00AD0182"/>
    <w:rsid w:val="00AE6D24"/>
    <w:rsid w:val="00B0602C"/>
    <w:rsid w:val="00B07D87"/>
    <w:rsid w:val="00B149D2"/>
    <w:rsid w:val="00B25BF8"/>
    <w:rsid w:val="00B803E4"/>
    <w:rsid w:val="00B87414"/>
    <w:rsid w:val="00B87893"/>
    <w:rsid w:val="00BB732B"/>
    <w:rsid w:val="00BD0AC2"/>
    <w:rsid w:val="00BD17CA"/>
    <w:rsid w:val="00C73BBF"/>
    <w:rsid w:val="00C83A69"/>
    <w:rsid w:val="00CB3D40"/>
    <w:rsid w:val="00CC00AD"/>
    <w:rsid w:val="00CC2C18"/>
    <w:rsid w:val="00CD27C3"/>
    <w:rsid w:val="00D32605"/>
    <w:rsid w:val="00D64D68"/>
    <w:rsid w:val="00DA40C2"/>
    <w:rsid w:val="00E80522"/>
    <w:rsid w:val="00E85B79"/>
    <w:rsid w:val="00E90735"/>
    <w:rsid w:val="00EB5347"/>
    <w:rsid w:val="00EB75A2"/>
    <w:rsid w:val="00ED48A5"/>
    <w:rsid w:val="00F1348E"/>
    <w:rsid w:val="00F43C65"/>
    <w:rsid w:val="00FC5D87"/>
    <w:rsid w:val="00FE5118"/>
    <w:rsid w:val="00FE790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411E"/>
  <w15:chartTrackingRefBased/>
  <w15:docId w15:val="{AFF5389E-6DA4-4700-9C74-F52175BE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BC"/>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48E"/>
    <w:rPr>
      <w:color w:val="808080"/>
    </w:rPr>
  </w:style>
  <w:style w:type="character" w:customStyle="1" w:styleId="Style1">
    <w:name w:val="Style1"/>
    <w:basedOn w:val="DefaultParagraphFont"/>
    <w:uiPriority w:val="1"/>
    <w:rsid w:val="009B520D"/>
    <w:rPr>
      <w:u w:val="single"/>
    </w:rPr>
  </w:style>
  <w:style w:type="paragraph" w:styleId="Header">
    <w:name w:val="header"/>
    <w:basedOn w:val="Normal"/>
    <w:link w:val="HeaderChar"/>
    <w:uiPriority w:val="99"/>
    <w:unhideWhenUsed/>
    <w:rsid w:val="00890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EE3"/>
  </w:style>
  <w:style w:type="paragraph" w:styleId="Footer">
    <w:name w:val="footer"/>
    <w:basedOn w:val="Normal"/>
    <w:link w:val="FooterChar"/>
    <w:uiPriority w:val="99"/>
    <w:unhideWhenUsed/>
    <w:rsid w:val="00890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EE3"/>
  </w:style>
  <w:style w:type="table" w:styleId="TableGrid">
    <w:name w:val="Table Grid"/>
    <w:basedOn w:val="TableNormal"/>
    <w:uiPriority w:val="39"/>
    <w:rsid w:val="0089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AC2"/>
    <w:pPr>
      <w:ind w:left="720"/>
      <w:contextualSpacing/>
    </w:pPr>
  </w:style>
  <w:style w:type="paragraph" w:styleId="Caption">
    <w:name w:val="caption"/>
    <w:basedOn w:val="Normal"/>
    <w:next w:val="Normal"/>
    <w:uiPriority w:val="35"/>
    <w:unhideWhenUsed/>
    <w:qFormat/>
    <w:rsid w:val="00A43A65"/>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B87893"/>
  </w:style>
  <w:style w:type="character" w:styleId="Strong">
    <w:name w:val="Strong"/>
    <w:basedOn w:val="DefaultParagraphFont"/>
    <w:uiPriority w:val="22"/>
    <w:qFormat/>
    <w:rsid w:val="00CC2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5533">
      <w:bodyDiv w:val="1"/>
      <w:marLeft w:val="0"/>
      <w:marRight w:val="0"/>
      <w:marTop w:val="0"/>
      <w:marBottom w:val="0"/>
      <w:divBdr>
        <w:top w:val="none" w:sz="0" w:space="0" w:color="auto"/>
        <w:left w:val="none" w:sz="0" w:space="0" w:color="auto"/>
        <w:bottom w:val="none" w:sz="0" w:space="0" w:color="auto"/>
        <w:right w:val="none" w:sz="0" w:space="0" w:color="auto"/>
      </w:divBdr>
    </w:div>
    <w:div w:id="911163924">
      <w:bodyDiv w:val="1"/>
      <w:marLeft w:val="0"/>
      <w:marRight w:val="0"/>
      <w:marTop w:val="0"/>
      <w:marBottom w:val="0"/>
      <w:divBdr>
        <w:top w:val="none" w:sz="0" w:space="0" w:color="auto"/>
        <w:left w:val="none" w:sz="0" w:space="0" w:color="auto"/>
        <w:bottom w:val="none" w:sz="0" w:space="0" w:color="auto"/>
        <w:right w:val="none" w:sz="0" w:space="0" w:color="auto"/>
      </w:divBdr>
    </w:div>
    <w:div w:id="1310938931">
      <w:bodyDiv w:val="1"/>
      <w:marLeft w:val="0"/>
      <w:marRight w:val="0"/>
      <w:marTop w:val="0"/>
      <w:marBottom w:val="0"/>
      <w:divBdr>
        <w:top w:val="none" w:sz="0" w:space="0" w:color="auto"/>
        <w:left w:val="none" w:sz="0" w:space="0" w:color="auto"/>
        <w:bottom w:val="none" w:sz="0" w:space="0" w:color="auto"/>
        <w:right w:val="none" w:sz="0" w:space="0" w:color="auto"/>
      </w:divBdr>
    </w:div>
    <w:div w:id="1336572958">
      <w:bodyDiv w:val="1"/>
      <w:marLeft w:val="0"/>
      <w:marRight w:val="0"/>
      <w:marTop w:val="0"/>
      <w:marBottom w:val="0"/>
      <w:divBdr>
        <w:top w:val="none" w:sz="0" w:space="0" w:color="auto"/>
        <w:left w:val="none" w:sz="0" w:space="0" w:color="auto"/>
        <w:bottom w:val="none" w:sz="0" w:space="0" w:color="auto"/>
        <w:right w:val="none" w:sz="0" w:space="0" w:color="auto"/>
      </w:divBdr>
    </w:div>
    <w:div w:id="1585529417">
      <w:bodyDiv w:val="1"/>
      <w:marLeft w:val="0"/>
      <w:marRight w:val="0"/>
      <w:marTop w:val="0"/>
      <w:marBottom w:val="0"/>
      <w:divBdr>
        <w:top w:val="none" w:sz="0" w:space="0" w:color="auto"/>
        <w:left w:val="none" w:sz="0" w:space="0" w:color="auto"/>
        <w:bottom w:val="none" w:sz="0" w:space="0" w:color="auto"/>
        <w:right w:val="none" w:sz="0" w:space="0" w:color="auto"/>
      </w:divBdr>
    </w:div>
    <w:div w:id="1903129785">
      <w:bodyDiv w:val="1"/>
      <w:marLeft w:val="0"/>
      <w:marRight w:val="0"/>
      <w:marTop w:val="0"/>
      <w:marBottom w:val="0"/>
      <w:divBdr>
        <w:top w:val="none" w:sz="0" w:space="0" w:color="auto"/>
        <w:left w:val="none" w:sz="0" w:space="0" w:color="auto"/>
        <w:bottom w:val="none" w:sz="0" w:space="0" w:color="auto"/>
        <w:right w:val="none" w:sz="0" w:space="0" w:color="auto"/>
      </w:divBdr>
    </w:div>
    <w:div w:id="2030328048">
      <w:bodyDiv w:val="1"/>
      <w:marLeft w:val="0"/>
      <w:marRight w:val="0"/>
      <w:marTop w:val="0"/>
      <w:marBottom w:val="0"/>
      <w:divBdr>
        <w:top w:val="none" w:sz="0" w:space="0" w:color="auto"/>
        <w:left w:val="none" w:sz="0" w:space="0" w:color="auto"/>
        <w:bottom w:val="none" w:sz="0" w:space="0" w:color="auto"/>
        <w:right w:val="none" w:sz="0" w:space="0" w:color="auto"/>
      </w:divBdr>
    </w:div>
    <w:div w:id="20429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E212AE-1F23-426B-8D28-AAE05BE6EA66}"/>
      </w:docPartPr>
      <w:docPartBody>
        <w:p w:rsidR="00B977D2" w:rsidRDefault="005430AB">
          <w:r w:rsidRPr="008D6CB0">
            <w:rPr>
              <w:rStyle w:val="PlaceholderText"/>
            </w:rPr>
            <w:t>Click or tap here to enter text.</w:t>
          </w:r>
        </w:p>
      </w:docPartBody>
    </w:docPart>
    <w:docPart>
      <w:docPartPr>
        <w:name w:val="380563F6362C4BC59DC38F29B28C6537"/>
        <w:category>
          <w:name w:val="General"/>
          <w:gallery w:val="placeholder"/>
        </w:category>
        <w:types>
          <w:type w:val="bbPlcHdr"/>
        </w:types>
        <w:behaviors>
          <w:behavior w:val="content"/>
        </w:behaviors>
        <w:guid w:val="{2141F25D-F603-4387-A6AB-3DFD5D98DE3A}"/>
      </w:docPartPr>
      <w:docPartBody>
        <w:p w:rsidR="00000000" w:rsidRDefault="00E36924" w:rsidP="00E36924">
          <w:pPr>
            <w:pStyle w:val="380563F6362C4BC59DC38F29B28C6537"/>
          </w:pPr>
          <w:r>
            <w:rPr>
              <w:rStyle w:val="PlaceholderText"/>
            </w:rPr>
            <w:t>Click or tap here to enter text.</w:t>
          </w:r>
        </w:p>
      </w:docPartBody>
    </w:docPart>
    <w:docPart>
      <w:docPartPr>
        <w:name w:val="0AB702FEEC284BF397A26508307E95FC"/>
        <w:category>
          <w:name w:val="General"/>
          <w:gallery w:val="placeholder"/>
        </w:category>
        <w:types>
          <w:type w:val="bbPlcHdr"/>
        </w:types>
        <w:behaviors>
          <w:behavior w:val="content"/>
        </w:behaviors>
        <w:guid w:val="{BAF766F9-9AAF-45E4-9DFD-F7AEE869FFAC}"/>
      </w:docPartPr>
      <w:docPartBody>
        <w:p w:rsidR="00000000" w:rsidRDefault="00E36924" w:rsidP="00E36924">
          <w:pPr>
            <w:pStyle w:val="0AB702FEEC284BF397A26508307E95FC"/>
          </w:pPr>
          <w:r>
            <w:rPr>
              <w:rStyle w:val="PlaceholderText"/>
            </w:rPr>
            <w:t>Click or tap here to enter text.</w:t>
          </w:r>
        </w:p>
      </w:docPartBody>
    </w:docPart>
    <w:docPart>
      <w:docPartPr>
        <w:name w:val="BE5C2D22CE7348D291A172713A4D1A45"/>
        <w:category>
          <w:name w:val="General"/>
          <w:gallery w:val="placeholder"/>
        </w:category>
        <w:types>
          <w:type w:val="bbPlcHdr"/>
        </w:types>
        <w:behaviors>
          <w:behavior w:val="content"/>
        </w:behaviors>
        <w:guid w:val="{588A24ED-2D7A-4002-8DB6-2ACA7348A424}"/>
      </w:docPartPr>
      <w:docPartBody>
        <w:p w:rsidR="00000000" w:rsidRDefault="00E36924" w:rsidP="00E36924">
          <w:pPr>
            <w:pStyle w:val="BE5C2D22CE7348D291A172713A4D1A45"/>
          </w:pPr>
          <w:r>
            <w:rPr>
              <w:rStyle w:val="PlaceholderText"/>
            </w:rPr>
            <w:t>Click or tap here to enter text.</w:t>
          </w:r>
        </w:p>
      </w:docPartBody>
    </w:docPart>
    <w:docPart>
      <w:docPartPr>
        <w:name w:val="0A1DEB290CBF47998CEB8C491AD9D3B6"/>
        <w:category>
          <w:name w:val="General"/>
          <w:gallery w:val="placeholder"/>
        </w:category>
        <w:types>
          <w:type w:val="bbPlcHdr"/>
        </w:types>
        <w:behaviors>
          <w:behavior w:val="content"/>
        </w:behaviors>
        <w:guid w:val="{4F660983-EC17-4288-BAA7-4878CBA775A6}"/>
      </w:docPartPr>
      <w:docPartBody>
        <w:p w:rsidR="00000000" w:rsidRDefault="00E36924" w:rsidP="00E36924">
          <w:pPr>
            <w:pStyle w:val="0A1DEB290CBF47998CEB8C491AD9D3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AB"/>
    <w:rsid w:val="003A7A8C"/>
    <w:rsid w:val="00402690"/>
    <w:rsid w:val="004575AC"/>
    <w:rsid w:val="005430AB"/>
    <w:rsid w:val="006E3337"/>
    <w:rsid w:val="00750CF1"/>
    <w:rsid w:val="00771EB0"/>
    <w:rsid w:val="00B977D2"/>
    <w:rsid w:val="00E3692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924"/>
  </w:style>
  <w:style w:type="paragraph" w:customStyle="1" w:styleId="380563F6362C4BC59DC38F29B28C6537">
    <w:name w:val="380563F6362C4BC59DC38F29B28C6537"/>
    <w:rsid w:val="00E36924"/>
  </w:style>
  <w:style w:type="paragraph" w:customStyle="1" w:styleId="0AB702FEEC284BF397A26508307E95FC">
    <w:name w:val="0AB702FEEC284BF397A26508307E95FC"/>
    <w:rsid w:val="00E36924"/>
  </w:style>
  <w:style w:type="paragraph" w:customStyle="1" w:styleId="BE5C2D22CE7348D291A172713A4D1A45">
    <w:name w:val="BE5C2D22CE7348D291A172713A4D1A45"/>
    <w:rsid w:val="00E36924"/>
  </w:style>
  <w:style w:type="paragraph" w:customStyle="1" w:styleId="0A1DEB290CBF47998CEB8C491AD9D3B6">
    <w:name w:val="0A1DEB290CBF47998CEB8C491AD9D3B6"/>
    <w:rsid w:val="00E36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1B6F04C-427C-4B05-AEB4-24915B15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10</Pages>
  <Words>686</Words>
  <Characters>2883</Characters>
  <Application>Microsoft Office Word</Application>
  <DocSecurity>0</DocSecurity>
  <Lines>125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 Laghaei</dc:creator>
  <cp:keywords/>
  <dc:description/>
  <cp:lastModifiedBy>Miad Laghaei</cp:lastModifiedBy>
  <cp:revision>49</cp:revision>
  <dcterms:created xsi:type="dcterms:W3CDTF">2025-02-04T15:05:00Z</dcterms:created>
  <dcterms:modified xsi:type="dcterms:W3CDTF">2025-02-05T14:39:00Z</dcterms:modified>
</cp:coreProperties>
</file>