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3A65" w:rsidRPr="002F540B" w14:paraId="37A859CD" w14:textId="77777777" w:rsidTr="00890EE3">
        <w:trPr>
          <w:trHeight w:val="567"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7FFAC" w14:textId="2FD2E104" w:rsidR="00890EE3" w:rsidRPr="002F540B" w:rsidRDefault="00890EE3" w:rsidP="00890EE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540B">
              <w:rPr>
                <w:rFonts w:ascii="Times New Roman" w:hAnsi="Times New Roman" w:cs="Times New Roman"/>
                <w:sz w:val="32"/>
                <w:szCs w:val="32"/>
              </w:rPr>
              <w:t xml:space="preserve">Lab </w:t>
            </w:r>
            <w:r w:rsidR="002F540B" w:rsidRPr="002F540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F540B">
              <w:rPr>
                <w:rFonts w:ascii="Times New Roman" w:hAnsi="Times New Roman" w:cs="Times New Roman"/>
                <w:sz w:val="32"/>
                <w:szCs w:val="32"/>
              </w:rPr>
              <w:t xml:space="preserve">:                         </w:t>
            </w:r>
            <w:r w:rsidR="00DA40C2" w:rsidRPr="002F540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F540B" w:rsidRPr="002F540B">
              <w:rPr>
                <w:rFonts w:ascii="Times New Roman" w:hAnsi="Times New Roman" w:cs="Times New Roman"/>
                <w:sz w:val="32"/>
                <w:szCs w:val="32"/>
              </w:rPr>
              <w:t>Push-Pull Power Amplifier</w:t>
            </w:r>
          </w:p>
        </w:tc>
      </w:tr>
    </w:tbl>
    <w:p w14:paraId="47FD91BF" w14:textId="6642B514" w:rsidR="00890EE3" w:rsidRPr="002F540B" w:rsidRDefault="00890EE3">
      <w:pPr>
        <w:rPr>
          <w:rFonts w:ascii="Times New Roman" w:hAnsi="Times New Roman" w:cs="Times New Roman"/>
        </w:rPr>
      </w:pPr>
    </w:p>
    <w:p w14:paraId="73823BB7" w14:textId="6642B514" w:rsidR="00890EE3" w:rsidRPr="002F540B" w:rsidRDefault="00890EE3">
      <w:p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t xml:space="preserve">Student Name: </w:t>
      </w:r>
      <w:sdt>
        <w:sdtPr>
          <w:rPr>
            <w:rFonts w:ascii="Times New Roman" w:hAnsi="Times New Roman" w:cs="Times New Roman"/>
          </w:rPr>
          <w:id w:val="-1984237741"/>
          <w:placeholder>
            <w:docPart w:val="DefaultPlaceholder_-1854013440"/>
          </w:placeholder>
          <w:showingPlcHdr/>
        </w:sdtPr>
        <w:sdtContent>
          <w:r w:rsidRPr="002F540B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084126CC" w14:textId="534369E5" w:rsidR="00890EE3" w:rsidRPr="002F540B" w:rsidRDefault="00890EE3">
      <w:p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t xml:space="preserve">Student Number: </w:t>
      </w:r>
      <w:sdt>
        <w:sdtPr>
          <w:rPr>
            <w:rFonts w:ascii="Times New Roman" w:hAnsi="Times New Roman" w:cs="Times New Roman"/>
          </w:rPr>
          <w:id w:val="249249612"/>
          <w:placeholder>
            <w:docPart w:val="DefaultPlaceholder_-1854013440"/>
          </w:placeholder>
          <w:showingPlcHdr/>
        </w:sdtPr>
        <w:sdtContent>
          <w:r w:rsidRPr="002F540B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5C424923" w14:textId="77777777" w:rsidR="00AD0182" w:rsidRPr="002F540B" w:rsidRDefault="00AD0182">
      <w:pPr>
        <w:rPr>
          <w:rFonts w:ascii="Times New Roman" w:hAnsi="Times New Roman" w:cs="Times New Roman"/>
        </w:rPr>
      </w:pPr>
    </w:p>
    <w:p w14:paraId="62AAF344" w14:textId="058C1886" w:rsidR="00AD0182" w:rsidRPr="002F540B" w:rsidRDefault="00AD0182" w:rsidP="00AD0182">
      <w:pPr>
        <w:rPr>
          <w:rFonts w:ascii="Times New Roman" w:hAnsi="Times New Roman" w:cs="Times New Roman"/>
          <w:sz w:val="32"/>
          <w:szCs w:val="32"/>
        </w:rPr>
      </w:pPr>
      <w:r w:rsidRPr="002F540B">
        <w:rPr>
          <w:rFonts w:ascii="Times New Roman" w:hAnsi="Times New Roman" w:cs="Times New Roman"/>
          <w:sz w:val="32"/>
          <w:szCs w:val="32"/>
        </w:rPr>
        <w:t>Preparation</w:t>
      </w:r>
    </w:p>
    <w:p w14:paraId="537032F9" w14:textId="1707CD1B" w:rsidR="002F540B" w:rsidRPr="002F540B" w:rsidRDefault="002F540B" w:rsidP="002F54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t>For the power amplifier of Figure 1, determine the value of C</w:t>
      </w:r>
      <w:r w:rsidRPr="002F540B">
        <w:rPr>
          <w:rFonts w:ascii="Times New Roman" w:hAnsi="Times New Roman" w:cs="Times New Roman"/>
          <w:vertAlign w:val="subscript"/>
        </w:rPr>
        <w:t>S</w:t>
      </w:r>
      <w:r w:rsidRPr="002F540B">
        <w:rPr>
          <w:rFonts w:ascii="Times New Roman" w:hAnsi="Times New Roman" w:cs="Times New Roman"/>
        </w:rPr>
        <w:t xml:space="preserve"> for the cutoff frequency of 50Hz or less (f</w:t>
      </w:r>
      <w:r w:rsidRPr="002F540B">
        <w:rPr>
          <w:rFonts w:ascii="Times New Roman" w:hAnsi="Times New Roman" w:cs="Times New Roman"/>
          <w:vertAlign w:val="subscript"/>
        </w:rPr>
        <w:t>3dB</w:t>
      </w:r>
      <w:r w:rsidRPr="002F540B">
        <w:rPr>
          <w:rFonts w:ascii="Times New Roman" w:hAnsi="Times New Roman" w:cs="Times New Roman"/>
        </w:rPr>
        <w:t>=1/</w:t>
      </w:r>
      <w:r>
        <w:rPr>
          <w:rFonts w:ascii="Times New Roman" w:hAnsi="Times New Roman" w:cs="Times New Roman"/>
        </w:rPr>
        <w:t>(</w:t>
      </w:r>
      <w:r w:rsidRPr="002F540B">
        <w:rPr>
          <w:rFonts w:ascii="Times New Roman" w:hAnsi="Times New Roman" w:cs="Times New Roman"/>
        </w:rPr>
        <w:t>2</w:t>
      </w:r>
      <w:r w:rsidRPr="002F540B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π</w:t>
      </w:r>
      <w:r w:rsidRPr="002F540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S</w:t>
      </w:r>
      <w:r w:rsidRPr="002F5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  <w:r w:rsidRPr="002F540B">
        <w:rPr>
          <w:rFonts w:ascii="Times New Roman" w:hAnsi="Times New Roman" w:cs="Times New Roman"/>
        </w:rPr>
        <w:t>.  For simplicity, assume the power stage is a dependent voltage source with zero output impedance.</w:t>
      </w:r>
      <w:r w:rsidRPr="002F540B">
        <w:t xml:space="preserve"> </w:t>
      </w:r>
      <w:r w:rsidRPr="002F540B">
        <w:rPr>
          <w:rFonts w:ascii="Times New Roman" w:hAnsi="Times New Roman" w:cs="Times New Roman"/>
        </w:rPr>
        <w:t>Show your hand calculation.</w:t>
      </w:r>
    </w:p>
    <w:p w14:paraId="0E3C01A5" w14:textId="4A757A62" w:rsidR="00DA40C2" w:rsidRPr="002F540B" w:rsidRDefault="00000000" w:rsidP="002F540B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8021183"/>
          <w:showingPlcHdr/>
          <w:picture/>
        </w:sdtPr>
        <w:sdtContent>
          <w:r w:rsidR="00DA40C2" w:rsidRPr="002F540B">
            <w:rPr>
              <w:rFonts w:ascii="Times New Roman" w:hAnsi="Times New Roman" w:cs="Times New Roman"/>
              <w:noProof/>
            </w:rPr>
            <w:drawing>
              <wp:inline distT="0" distB="0" distL="0" distR="0" wp14:anchorId="58408067" wp14:editId="62829237">
                <wp:extent cx="5040000" cy="5040000"/>
                <wp:effectExtent l="0" t="0" r="8255" b="8255"/>
                <wp:docPr id="2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2B1353" w14:textId="0BAEB118" w:rsidR="00DA40C2" w:rsidRPr="002F540B" w:rsidRDefault="00DA40C2" w:rsidP="00DA40C2">
      <w:p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456538301"/>
          <w:placeholder>
            <w:docPart w:val="DefaultPlaceholder_-1854013440"/>
          </w:placeholder>
          <w:showingPlcHdr/>
        </w:sdtPr>
        <w:sdtContent>
          <w:r w:rsidRPr="002F540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9F62C94" w14:textId="77777777" w:rsidR="002F540B" w:rsidRDefault="002F5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24EF6606" w14:textId="4FB07CC3" w:rsidR="00DA40C2" w:rsidRDefault="002F540B" w:rsidP="002F540B">
      <w:pPr>
        <w:pStyle w:val="Caption"/>
        <w:keepNext/>
        <w:numPr>
          <w:ilvl w:val="0"/>
          <w:numId w:val="21"/>
        </w:numP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2F5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For the power amplifier of Figure 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</w:t>
      </w:r>
      <w:r w:rsidRPr="002F5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(b), consider |V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TP</w:t>
      </w:r>
      <w:r w:rsidRPr="002F5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|=3.5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</w:t>
      </w:r>
      <w:r w:rsidRPr="002F5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and |V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TN</w:t>
      </w:r>
      <w:r w:rsidRPr="002F5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|=4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</w:t>
      </w:r>
      <w:r w:rsidRPr="002F5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Then determine the value of R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1</w:t>
      </w:r>
      <w:r w:rsidRPr="002F5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to R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4</w:t>
      </w:r>
      <w:r w:rsidRPr="002F5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for biasing the gate voltage of transistors at the points shown in the figure. In your calculations:</w:t>
      </w:r>
    </w:p>
    <w:p w14:paraId="40AF26FF" w14:textId="6BBC0C46" w:rsidR="002F540B" w:rsidRDefault="002F540B" w:rsidP="002F540B">
      <w:pPr>
        <w:pStyle w:val="ListParagraph"/>
        <w:numPr>
          <w:ilvl w:val="0"/>
          <w:numId w:val="22"/>
        </w:numPr>
      </w:pPr>
      <w:r w:rsidRPr="002F540B">
        <w:t>Neglect the current through $5k~\Omega$ resistor.</w:t>
      </w:r>
    </w:p>
    <w:p w14:paraId="282FD6A3" w14:textId="5A2F5D2E" w:rsidR="002F540B" w:rsidRDefault="002F540B" w:rsidP="002F540B">
      <w:pPr>
        <w:pStyle w:val="ListParagraph"/>
        <w:numPr>
          <w:ilvl w:val="0"/>
          <w:numId w:val="22"/>
        </w:numPr>
      </w:pPr>
      <w:r w:rsidRPr="002F540B">
        <w:t>Assume R</w:t>
      </w:r>
      <w:r>
        <w:rPr>
          <w:vertAlign w:val="subscript"/>
        </w:rPr>
        <w:t>2</w:t>
      </w:r>
      <w:r w:rsidRPr="002F540B">
        <w:t>=R</w:t>
      </w:r>
      <w:r>
        <w:rPr>
          <w:vertAlign w:val="subscript"/>
        </w:rPr>
        <w:t>3</w:t>
      </w:r>
      <w:r w:rsidRPr="002F540B">
        <w:t>.</w:t>
      </w:r>
    </w:p>
    <w:p w14:paraId="66168141" w14:textId="086A8628" w:rsidR="002F540B" w:rsidRPr="002F540B" w:rsidRDefault="002F540B" w:rsidP="002F540B">
      <w:pPr>
        <w:pStyle w:val="ListParagraph"/>
        <w:numPr>
          <w:ilvl w:val="0"/>
          <w:numId w:val="22"/>
        </w:numPr>
      </w:pPr>
      <w:r w:rsidRPr="002F540B">
        <w:t>Set the current through resistors to 12.5</w:t>
      </w:r>
      <w:r>
        <w:t>u</w:t>
      </w:r>
      <w:r w:rsidRPr="002F540B">
        <w:t>A.</w:t>
      </w:r>
    </w:p>
    <w:sdt>
      <w:sdtPr>
        <w:rPr>
          <w:rFonts w:ascii="Times New Roman" w:hAnsi="Times New Roman" w:cs="Times New Roman"/>
        </w:rPr>
        <w:id w:val="620417306"/>
        <w:showingPlcHdr/>
        <w:picture/>
      </w:sdtPr>
      <w:sdtContent>
        <w:p w14:paraId="3D2ACEA6" w14:textId="235DD553" w:rsidR="00DA40C2" w:rsidRPr="002F540B" w:rsidRDefault="00DA40C2" w:rsidP="00DA40C2">
          <w:pPr>
            <w:jc w:val="center"/>
            <w:rPr>
              <w:rFonts w:ascii="Times New Roman" w:hAnsi="Times New Roman" w:cs="Times New Roman"/>
            </w:rPr>
          </w:pPr>
          <w:r w:rsidRPr="002F540B">
            <w:rPr>
              <w:rFonts w:ascii="Times New Roman" w:hAnsi="Times New Roman" w:cs="Times New Roman"/>
              <w:noProof/>
            </w:rPr>
            <w:drawing>
              <wp:inline distT="0" distB="0" distL="0" distR="0" wp14:anchorId="725503AD" wp14:editId="7548A499">
                <wp:extent cx="5040000" cy="5040000"/>
                <wp:effectExtent l="0" t="0" r="8255" b="8255"/>
                <wp:docPr id="2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DB40BC" w14:textId="4C7ADA91" w:rsidR="00DA40C2" w:rsidRPr="002F540B" w:rsidRDefault="00DA40C2" w:rsidP="00DA40C2">
      <w:p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1360093580"/>
          <w:placeholder>
            <w:docPart w:val="DefaultPlaceholder_-1854013440"/>
          </w:placeholder>
          <w:showingPlcHdr/>
        </w:sdtPr>
        <w:sdtContent>
          <w:r w:rsidRPr="002F540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C96F890" w14:textId="77777777" w:rsidR="00DA40C2" w:rsidRPr="002F540B" w:rsidRDefault="00DA40C2" w:rsidP="00DA40C2">
      <w:pPr>
        <w:rPr>
          <w:rFonts w:ascii="Times New Roman" w:hAnsi="Times New Roman" w:cs="Times New Roman"/>
        </w:rPr>
      </w:pPr>
    </w:p>
    <w:p w14:paraId="76CCD4E7" w14:textId="629A3AE8" w:rsidR="00DA40C2" w:rsidRPr="002F540B" w:rsidRDefault="00DA40C2" w:rsidP="00DA40C2">
      <w:p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t>Hand in only the first two pages within 30 minutes of the start of the lab period.</w:t>
      </w:r>
    </w:p>
    <w:p w14:paraId="0E9ED929" w14:textId="77777777" w:rsidR="00AD0182" w:rsidRPr="002F540B" w:rsidRDefault="00AD0182">
      <w:pPr>
        <w:rPr>
          <w:rFonts w:ascii="Times New Roman" w:hAnsi="Times New Roman" w:cs="Times New Roman"/>
        </w:rPr>
      </w:pPr>
    </w:p>
    <w:p w14:paraId="547628A8" w14:textId="77777777" w:rsidR="00DA40C2" w:rsidRPr="002F540B" w:rsidRDefault="00DA40C2">
      <w:pPr>
        <w:rPr>
          <w:rFonts w:ascii="Times New Roman" w:hAnsi="Times New Roman" w:cs="Times New Roman"/>
          <w:sz w:val="32"/>
          <w:szCs w:val="32"/>
        </w:rPr>
      </w:pPr>
      <w:bookmarkStart w:id="0" w:name="_Hlk60758739"/>
      <w:r w:rsidRPr="002F540B">
        <w:rPr>
          <w:rFonts w:ascii="Times New Roman" w:hAnsi="Times New Roman" w:cs="Times New Roman"/>
          <w:sz w:val="32"/>
          <w:szCs w:val="32"/>
        </w:rPr>
        <w:br w:type="page"/>
      </w:r>
    </w:p>
    <w:p w14:paraId="1E03AB23" w14:textId="232702C0" w:rsidR="00890EE3" w:rsidRPr="002F540B" w:rsidRDefault="00BD0AC2" w:rsidP="00890EE3">
      <w:pPr>
        <w:rPr>
          <w:rFonts w:ascii="Times New Roman" w:hAnsi="Times New Roman" w:cs="Times New Roman"/>
          <w:sz w:val="32"/>
          <w:szCs w:val="32"/>
        </w:rPr>
      </w:pPr>
      <w:r w:rsidRPr="002F540B">
        <w:rPr>
          <w:rFonts w:ascii="Times New Roman" w:hAnsi="Times New Roman" w:cs="Times New Roman"/>
          <w:sz w:val="32"/>
          <w:szCs w:val="32"/>
        </w:rPr>
        <w:lastRenderedPageBreak/>
        <w:t>Q1</w:t>
      </w:r>
      <w:r w:rsidR="00890EE3" w:rsidRPr="002F540B">
        <w:rPr>
          <w:rFonts w:ascii="Times New Roman" w:hAnsi="Times New Roman" w:cs="Times New Roman"/>
          <w:sz w:val="32"/>
          <w:szCs w:val="32"/>
        </w:rPr>
        <w:t>:</w:t>
      </w:r>
      <w:r w:rsidRPr="002F540B">
        <w:rPr>
          <w:rFonts w:ascii="Times New Roman" w:hAnsi="Times New Roman" w:cs="Times New Roman"/>
          <w:sz w:val="32"/>
          <w:szCs w:val="32"/>
        </w:rPr>
        <w:t xml:space="preserve"> </w:t>
      </w:r>
      <w:r w:rsidR="002F540B" w:rsidRPr="002F540B">
        <w:rPr>
          <w:rFonts w:ascii="Times New Roman" w:hAnsi="Times New Roman" w:cs="Times New Roman"/>
          <w:sz w:val="32"/>
          <w:szCs w:val="32"/>
        </w:rPr>
        <w:t>Class-AB Power Amplifier Implementation</w:t>
      </w:r>
    </w:p>
    <w:bookmarkEnd w:id="0"/>
    <w:p w14:paraId="1572B2F6" w14:textId="638372BF" w:rsidR="004C1F3F" w:rsidRDefault="002F540B" w:rsidP="002F54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t xml:space="preserve">Simulate the class-B push-pull power amplifier in Figure </w:t>
      </w:r>
      <w:r>
        <w:rPr>
          <w:rFonts w:ascii="Times New Roman" w:hAnsi="Times New Roman" w:cs="Times New Roman"/>
        </w:rPr>
        <w:t>1</w:t>
      </w:r>
      <w:r w:rsidRPr="002F540B">
        <w:rPr>
          <w:rFonts w:ascii="Times New Roman" w:hAnsi="Times New Roman" w:cs="Times New Roman"/>
        </w:rPr>
        <w:t>(a) with a 1kHz 12V</w:t>
      </w:r>
      <w:r>
        <w:rPr>
          <w:rFonts w:ascii="Times New Roman" w:hAnsi="Times New Roman" w:cs="Times New Roman"/>
          <w:vertAlign w:val="subscript"/>
        </w:rPr>
        <w:t>PP</w:t>
      </w:r>
      <w:r w:rsidRPr="002F540B">
        <w:rPr>
          <w:rFonts w:ascii="Times New Roman" w:hAnsi="Times New Roman" w:cs="Times New Roman"/>
        </w:rPr>
        <w:t xml:space="preserve"> sinusoid input biased at 6V</w:t>
      </w:r>
      <w:r w:rsidR="004C1F3F">
        <w:rPr>
          <w:rFonts w:ascii="Times New Roman" w:hAnsi="Times New Roman" w:cs="Times New Roman"/>
        </w:rPr>
        <w:t>.</w:t>
      </w:r>
    </w:p>
    <w:p w14:paraId="44D60432" w14:textId="77777777" w:rsidR="004C1F3F" w:rsidRDefault="004C1F3F" w:rsidP="004C1F3F">
      <w:pPr>
        <w:pStyle w:val="ListParagraph"/>
        <w:rPr>
          <w:rFonts w:ascii="Times New Roman" w:hAnsi="Times New Roman" w:cs="Times New Roman"/>
        </w:rPr>
      </w:pPr>
    </w:p>
    <w:p w14:paraId="00243D39" w14:textId="6F5852A3" w:rsidR="00492066" w:rsidRPr="002F540B" w:rsidRDefault="00492066" w:rsidP="00492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t>Show your schematic.</w:t>
      </w:r>
    </w:p>
    <w:sdt>
      <w:sdtPr>
        <w:rPr>
          <w:rFonts w:ascii="Times New Roman" w:hAnsi="Times New Roman" w:cs="Times New Roman"/>
        </w:rPr>
        <w:id w:val="20992180"/>
        <w:showingPlcHdr/>
        <w:picture/>
      </w:sdtPr>
      <w:sdtContent>
        <w:p w14:paraId="2A673326" w14:textId="5D1BF334" w:rsidR="00492066" w:rsidRPr="002F540B" w:rsidRDefault="00492066" w:rsidP="00492066">
          <w:pPr>
            <w:jc w:val="center"/>
            <w:rPr>
              <w:rFonts w:ascii="Times New Roman" w:hAnsi="Times New Roman" w:cs="Times New Roman"/>
            </w:rPr>
          </w:pPr>
          <w:r w:rsidRPr="002F540B">
            <w:rPr>
              <w:rFonts w:ascii="Times New Roman" w:hAnsi="Times New Roman" w:cs="Times New Roman"/>
              <w:noProof/>
            </w:rPr>
            <w:drawing>
              <wp:inline distT="0" distB="0" distL="0" distR="0" wp14:anchorId="69E9BC26" wp14:editId="17CF7643">
                <wp:extent cx="5040000" cy="5040000"/>
                <wp:effectExtent l="0" t="0" r="8255" b="8255"/>
                <wp:docPr id="3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C8D837" w14:textId="77777777" w:rsidR="00492066" w:rsidRPr="002F540B" w:rsidRDefault="00492066">
      <w:p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br w:type="page"/>
      </w:r>
    </w:p>
    <w:p w14:paraId="205571F4" w14:textId="29952CB1" w:rsidR="00492066" w:rsidRPr="004C1F3F" w:rsidRDefault="004C1F3F" w:rsidP="004C1F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2F540B">
        <w:rPr>
          <w:rFonts w:ascii="Times New Roman" w:hAnsi="Times New Roman" w:cs="Times New Roman"/>
        </w:rPr>
        <w:t>lot V</w:t>
      </w:r>
      <w:r>
        <w:rPr>
          <w:rFonts w:ascii="Times New Roman" w:hAnsi="Times New Roman" w:cs="Times New Roman"/>
          <w:vertAlign w:val="subscript"/>
        </w:rPr>
        <w:t>i</w:t>
      </w:r>
      <w:r w:rsidRPr="002F540B"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  <w:vertAlign w:val="subscript"/>
        </w:rPr>
        <w:t>x</w:t>
      </w:r>
      <w:r w:rsidRPr="002F540B"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  <w:vertAlign w:val="subscript"/>
        </w:rPr>
        <w:t>o</w:t>
      </w:r>
      <w:r w:rsidRPr="002F540B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  <w:vertAlign w:val="subscript"/>
        </w:rPr>
        <w:t>D1</w:t>
      </w:r>
      <w:r w:rsidRPr="002F540B">
        <w:rPr>
          <w:rFonts w:ascii="Times New Roman" w:hAnsi="Times New Roman" w:cs="Times New Roman"/>
        </w:rPr>
        <w:t xml:space="preserve"> and I</w:t>
      </w:r>
      <w:r>
        <w:rPr>
          <w:rFonts w:ascii="Times New Roman" w:hAnsi="Times New Roman" w:cs="Times New Roman"/>
          <w:vertAlign w:val="subscript"/>
        </w:rPr>
        <w:t>D2</w:t>
      </w:r>
      <w:r w:rsidRPr="002F540B">
        <w:rPr>
          <w:rFonts w:ascii="Times New Roman" w:hAnsi="Times New Roman" w:cs="Times New Roman"/>
        </w:rPr>
        <w:t>. Use the value calculated in the preparation for C</w:t>
      </w:r>
      <w:r>
        <w:rPr>
          <w:rFonts w:ascii="Times New Roman" w:hAnsi="Times New Roman" w:cs="Times New Roman"/>
          <w:vertAlign w:val="subscript"/>
        </w:rPr>
        <w:t>S</w:t>
      </w:r>
      <w:r w:rsidRPr="002F540B">
        <w:rPr>
          <w:rFonts w:ascii="Times New Roman" w:hAnsi="Times New Roman" w:cs="Times New Roman"/>
        </w:rPr>
        <w:t>. Simulate the circuit long enough (about 50~ms) to let $C_s$ settle, and zoom in to the portion close to the end of the simulation to show a few cycles of the sinusoid.</w:t>
      </w:r>
    </w:p>
    <w:sdt>
      <w:sdtPr>
        <w:rPr>
          <w:rFonts w:ascii="Times New Roman" w:hAnsi="Times New Roman" w:cs="Times New Roman"/>
        </w:rPr>
        <w:id w:val="-809865241"/>
        <w:showingPlcHdr/>
        <w:picture/>
      </w:sdtPr>
      <w:sdtContent>
        <w:p w14:paraId="2AD6780C" w14:textId="619647BA" w:rsidR="00492066" w:rsidRPr="002F540B" w:rsidRDefault="00492066" w:rsidP="00492066">
          <w:pPr>
            <w:jc w:val="center"/>
            <w:rPr>
              <w:rFonts w:ascii="Times New Roman" w:hAnsi="Times New Roman" w:cs="Times New Roman"/>
            </w:rPr>
          </w:pPr>
          <w:r w:rsidRPr="002F540B">
            <w:rPr>
              <w:rFonts w:ascii="Times New Roman" w:hAnsi="Times New Roman" w:cs="Times New Roman"/>
              <w:noProof/>
            </w:rPr>
            <w:drawing>
              <wp:inline distT="0" distB="0" distL="0" distR="0" wp14:anchorId="3BCBD0FB" wp14:editId="67DA8F34">
                <wp:extent cx="5040000" cy="5040000"/>
                <wp:effectExtent l="0" t="0" r="8255" b="8255"/>
                <wp:docPr id="3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1108939" w14:textId="5B404C4F" w:rsidR="004C1F3F" w:rsidRDefault="004C1F3F" w:rsidP="004C1F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C1F3F">
        <w:rPr>
          <w:rFonts w:ascii="Times New Roman" w:hAnsi="Times New Roman" w:cs="Times New Roman"/>
        </w:rPr>
        <w:t>Measure average current sourced by V</w:t>
      </w:r>
      <w:r>
        <w:rPr>
          <w:rFonts w:ascii="Times New Roman" w:hAnsi="Times New Roman" w:cs="Times New Roman"/>
          <w:vertAlign w:val="subscript"/>
        </w:rPr>
        <w:t>DD</w:t>
      </w:r>
      <w:r w:rsidRPr="004C1F3F">
        <w:rPr>
          <w:rFonts w:ascii="Times New Roman" w:hAnsi="Times New Roman" w:cs="Times New Roman"/>
        </w:rPr>
        <w:t>, hence average consumed power.</w:t>
      </w:r>
    </w:p>
    <w:sdt>
      <w:sdtPr>
        <w:rPr>
          <w:rFonts w:ascii="Times New Roman" w:hAnsi="Times New Roman" w:cs="Times New Roman"/>
        </w:rPr>
        <w:id w:val="1011570923"/>
        <w:placeholder>
          <w:docPart w:val="DefaultPlaceholder_-1854013440"/>
        </w:placeholder>
        <w:showingPlcHdr/>
      </w:sdtPr>
      <w:sdtContent>
        <w:p w14:paraId="4CBC6963" w14:textId="3974DADE" w:rsidR="004C1F3F" w:rsidRDefault="004C1F3F" w:rsidP="004C1F3F">
          <w:pPr>
            <w:ind w:left="360"/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52FD5A74" w14:textId="443533D3" w:rsidR="004C1F3F" w:rsidRDefault="004C1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3A6849" w14:textId="4F0E6CEC" w:rsidR="004C1F3F" w:rsidRDefault="004C1F3F" w:rsidP="004C1F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C1F3F">
        <w:rPr>
          <w:rFonts w:ascii="Times New Roman" w:hAnsi="Times New Roman" w:cs="Times New Roman"/>
        </w:rPr>
        <w:lastRenderedPageBreak/>
        <w:t>Determine the value of V</w:t>
      </w:r>
      <w:r>
        <w:rPr>
          <w:rFonts w:ascii="Times New Roman" w:hAnsi="Times New Roman" w:cs="Times New Roman"/>
          <w:vertAlign w:val="subscript"/>
        </w:rPr>
        <w:t>OS</w:t>
      </w:r>
      <w:r w:rsidRPr="004C1F3F">
        <w:rPr>
          <w:rFonts w:ascii="Times New Roman" w:hAnsi="Times New Roman" w:cs="Times New Roman"/>
        </w:rPr>
        <w:t xml:space="preserve"> and R</w:t>
      </w:r>
      <w:r>
        <w:rPr>
          <w:rFonts w:ascii="Times New Roman" w:hAnsi="Times New Roman" w:cs="Times New Roman"/>
          <w:vertAlign w:val="subscript"/>
        </w:rPr>
        <w:t>1</w:t>
      </w:r>
      <w:r w:rsidRPr="004C1F3F">
        <w:rPr>
          <w:rFonts w:ascii="Times New Roman" w:hAnsi="Times New Roman" w:cs="Times New Roman"/>
        </w:rPr>
        <w:t xml:space="preserve"> in Figure </w:t>
      </w:r>
      <w:r>
        <w:rPr>
          <w:rFonts w:ascii="Times New Roman" w:hAnsi="Times New Roman" w:cs="Times New Roman"/>
        </w:rPr>
        <w:t>1</w:t>
      </w:r>
      <w:r w:rsidRPr="004C1F3F">
        <w:rPr>
          <w:rFonts w:ascii="Times New Roman" w:hAnsi="Times New Roman" w:cs="Times New Roman"/>
        </w:rPr>
        <w:t>(c) required to cancel the dead zone using the plot in the previous step.</w:t>
      </w:r>
    </w:p>
    <w:p w14:paraId="777572AC" w14:textId="77777777" w:rsidR="004C1F3F" w:rsidRDefault="004C1F3F" w:rsidP="004C1F3F">
      <w:pPr>
        <w:pStyle w:val="ListParagraph"/>
        <w:rPr>
          <w:rFonts w:ascii="Times New Roman" w:hAnsi="Times New Roman" w:cs="Times New Roman"/>
        </w:rPr>
      </w:pPr>
    </w:p>
    <w:p w14:paraId="794C3BF7" w14:textId="799D69EE" w:rsidR="004C1F3F" w:rsidRPr="004C1F3F" w:rsidRDefault="004C1F3F" w:rsidP="004C1F3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 showing no dead zone.</w:t>
      </w:r>
    </w:p>
    <w:p w14:paraId="4D0FC3CE" w14:textId="26F5CFAA" w:rsidR="00694189" w:rsidRDefault="00000000" w:rsidP="004C1F3F">
      <w:pPr>
        <w:jc w:val="center"/>
      </w:pPr>
      <w:sdt>
        <w:sdtPr>
          <w:id w:val="2067830101"/>
          <w:showingPlcHdr/>
          <w:picture/>
        </w:sdtPr>
        <w:sdtContent>
          <w:r w:rsidR="00492066" w:rsidRPr="002F540B">
            <w:rPr>
              <w:noProof/>
            </w:rPr>
            <w:drawing>
              <wp:inline distT="0" distB="0" distL="0" distR="0" wp14:anchorId="4A640574" wp14:editId="405F090D">
                <wp:extent cx="5040000" cy="5040000"/>
                <wp:effectExtent l="0" t="0" r="8255" b="8255"/>
                <wp:docPr id="3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2C7E81" w14:textId="74561060" w:rsidR="004C1F3F" w:rsidRPr="004C1F3F" w:rsidRDefault="004C1F3F" w:rsidP="004C1F3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values: </w:t>
      </w:r>
      <w:sdt>
        <w:sdtPr>
          <w:rPr>
            <w:rFonts w:ascii="Times New Roman" w:hAnsi="Times New Roman" w:cs="Times New Roman"/>
          </w:rPr>
          <w:id w:val="-1692448177"/>
          <w:placeholder>
            <w:docPart w:val="DefaultPlaceholder_-1854013440"/>
          </w:placeholder>
          <w:showingPlcHdr/>
        </w:sdtPr>
        <w:sdtContent>
          <w:r w:rsidRPr="008D6CB0">
            <w:rPr>
              <w:rStyle w:val="PlaceholderText"/>
            </w:rPr>
            <w:t>Click or tap here to enter text.</w:t>
          </w:r>
        </w:sdtContent>
      </w:sdt>
    </w:p>
    <w:p w14:paraId="2F38DF07" w14:textId="77777777" w:rsidR="005A060D" w:rsidRPr="002F540B" w:rsidRDefault="005A060D">
      <w:p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br w:type="page"/>
      </w:r>
    </w:p>
    <w:p w14:paraId="77F82A74" w14:textId="77777777" w:rsidR="004C1F3F" w:rsidRDefault="004C1F3F" w:rsidP="004C1F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C1F3F">
        <w:rPr>
          <w:rFonts w:ascii="Times New Roman" w:hAnsi="Times New Roman" w:cs="Times New Roman"/>
        </w:rPr>
        <w:lastRenderedPageBreak/>
        <w:t xml:space="preserve">Simulate the class-AB push-pull amplifier in Figure </w:t>
      </w:r>
      <w:r>
        <w:rPr>
          <w:rFonts w:ascii="Times New Roman" w:hAnsi="Times New Roman" w:cs="Times New Roman"/>
        </w:rPr>
        <w:t>1(</w:t>
      </w:r>
      <w:r w:rsidRPr="004C1F3F">
        <w:rPr>
          <w:rFonts w:ascii="Times New Roman" w:hAnsi="Times New Roman" w:cs="Times New Roman"/>
        </w:rPr>
        <w:t>c) using the value of R</w:t>
      </w:r>
      <w:r>
        <w:rPr>
          <w:rFonts w:ascii="Times New Roman" w:hAnsi="Times New Roman" w:cs="Times New Roman"/>
          <w:vertAlign w:val="subscript"/>
        </w:rPr>
        <w:t>1</w:t>
      </w:r>
      <w:r w:rsidRPr="004C1F3F">
        <w:rPr>
          <w:rFonts w:ascii="Times New Roman" w:hAnsi="Times New Roman" w:cs="Times New Roman"/>
        </w:rPr>
        <w:t xml:space="preserve"> found in the previous step.  Adjust the input signal source such that the output node, V</w:t>
      </w:r>
      <w:r>
        <w:rPr>
          <w:rFonts w:ascii="Times New Roman" w:hAnsi="Times New Roman" w:cs="Times New Roman"/>
          <w:vertAlign w:val="subscript"/>
        </w:rPr>
        <w:t>X</w:t>
      </w:r>
      <w:r w:rsidRPr="004C1F3F">
        <w:rPr>
          <w:rFonts w:ascii="Times New Roman" w:hAnsi="Times New Roman" w:cs="Times New Roman"/>
        </w:rPr>
        <w:t xml:space="preserve"> is biased at 6V with a 2V</w:t>
      </w:r>
      <w:r>
        <w:rPr>
          <w:rFonts w:ascii="Times New Roman" w:hAnsi="Times New Roman" w:cs="Times New Roman"/>
          <w:vertAlign w:val="subscript"/>
        </w:rPr>
        <w:t>PP</w:t>
      </w:r>
      <w:r w:rsidRPr="004C1F3F">
        <w:rPr>
          <w:rFonts w:ascii="Times New Roman" w:hAnsi="Times New Roman" w:cs="Times New Roman"/>
        </w:rPr>
        <w:t xml:space="preserve"> swing.  </w:t>
      </w:r>
    </w:p>
    <w:p w14:paraId="31B4C4FC" w14:textId="7EF5B5CF" w:rsidR="004C1F3F" w:rsidRDefault="004C1F3F" w:rsidP="004C1F3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your schematic.</w:t>
      </w:r>
    </w:p>
    <w:sdt>
      <w:sdtPr>
        <w:rPr>
          <w:rFonts w:ascii="Times New Roman" w:hAnsi="Times New Roman" w:cs="Times New Roman"/>
        </w:rPr>
        <w:id w:val="2118477777"/>
        <w:showingPlcHdr/>
        <w:picture/>
      </w:sdtPr>
      <w:sdtContent>
        <w:p w14:paraId="334CC43B" w14:textId="3BDF911E" w:rsidR="004C1F3F" w:rsidRPr="004C1F3F" w:rsidRDefault="004C1F3F" w:rsidP="004C1F3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16D1F10D" wp14:editId="55881E36">
                <wp:extent cx="5040000" cy="5040000"/>
                <wp:effectExtent l="0" t="0" r="825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CA4691" w14:textId="77777777" w:rsidR="004C1F3F" w:rsidRDefault="004C1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67D4C1" w14:textId="45623DE5" w:rsidR="00694189" w:rsidRPr="002F540B" w:rsidRDefault="004C1F3F" w:rsidP="004C1F3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C1F3F">
        <w:rPr>
          <w:rFonts w:ascii="Times New Roman" w:hAnsi="Times New Roman" w:cs="Times New Roman"/>
        </w:rPr>
        <w:lastRenderedPageBreak/>
        <w:t>Plot V</w:t>
      </w:r>
      <w:r>
        <w:rPr>
          <w:rFonts w:ascii="Times New Roman" w:hAnsi="Times New Roman" w:cs="Times New Roman"/>
          <w:vertAlign w:val="subscript"/>
        </w:rPr>
        <w:t>i</w:t>
      </w:r>
      <w:r w:rsidRPr="004C1F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X</w:t>
      </w:r>
      <w:r w:rsidRPr="004C1F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O</w:t>
      </w:r>
      <w:r w:rsidRPr="004C1F3F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  <w:vertAlign w:val="subscript"/>
        </w:rPr>
        <w:t>D1</w:t>
      </w:r>
      <w:r w:rsidRPr="004C1F3F">
        <w:rPr>
          <w:rFonts w:ascii="Times New Roman" w:hAnsi="Times New Roman" w:cs="Times New Roman"/>
        </w:rPr>
        <w:t xml:space="preserve"> and I</w:t>
      </w:r>
      <w:r>
        <w:rPr>
          <w:rFonts w:ascii="Times New Roman" w:hAnsi="Times New Roman" w:cs="Times New Roman"/>
          <w:vertAlign w:val="subscript"/>
        </w:rPr>
        <w:t>D2</w:t>
      </w:r>
      <w:r w:rsidRPr="004C1F3F">
        <w:rPr>
          <w:rFonts w:ascii="Times New Roman" w:hAnsi="Times New Roman" w:cs="Times New Roman"/>
        </w:rPr>
        <w:t>. Simulate the circuit long enough (about 50ms) to let C</w:t>
      </w:r>
      <w:r>
        <w:rPr>
          <w:rFonts w:ascii="Times New Roman" w:hAnsi="Times New Roman" w:cs="Times New Roman"/>
          <w:vertAlign w:val="subscript"/>
        </w:rPr>
        <w:t>S</w:t>
      </w:r>
      <w:r w:rsidRPr="004C1F3F">
        <w:rPr>
          <w:rFonts w:ascii="Times New Roman" w:hAnsi="Times New Roman" w:cs="Times New Roman"/>
        </w:rPr>
        <w:t xml:space="preserve"> settle and zoom in to the portion close to the end of the simulation to show a few cycles of the sinusoid.  Make sure that the power transistors are biased just in class-AB region, so the power consumption is kept minimum while the dead zone is cancelled. This step requires fine tuning of R</w:t>
      </w:r>
      <w:r>
        <w:rPr>
          <w:rFonts w:ascii="Times New Roman" w:hAnsi="Times New Roman" w:cs="Times New Roman"/>
          <w:vertAlign w:val="subscript"/>
        </w:rPr>
        <w:t>1</w:t>
      </w:r>
      <w:r w:rsidRPr="004C1F3F">
        <w:rPr>
          <w:rFonts w:ascii="Times New Roman" w:hAnsi="Times New Roman" w:cs="Times New Roman"/>
        </w:rPr>
        <w:t xml:space="preserve"> as well as the input signal source.</w:t>
      </w:r>
    </w:p>
    <w:sdt>
      <w:sdtPr>
        <w:rPr>
          <w:rFonts w:ascii="Times New Roman" w:hAnsi="Times New Roman" w:cs="Times New Roman"/>
        </w:rPr>
        <w:id w:val="-777565526"/>
        <w:showingPlcHdr/>
        <w:picture/>
      </w:sdtPr>
      <w:sdtContent>
        <w:p w14:paraId="6BB4AC6E" w14:textId="33D0D048" w:rsidR="005A060D" w:rsidRPr="002F540B" w:rsidRDefault="005A060D" w:rsidP="004C1F3F">
          <w:pPr>
            <w:jc w:val="center"/>
            <w:rPr>
              <w:rFonts w:ascii="Times New Roman" w:hAnsi="Times New Roman" w:cs="Times New Roman"/>
            </w:rPr>
          </w:pPr>
          <w:r w:rsidRPr="002F540B">
            <w:rPr>
              <w:rFonts w:ascii="Times New Roman" w:hAnsi="Times New Roman" w:cs="Times New Roman"/>
              <w:noProof/>
            </w:rPr>
            <w:drawing>
              <wp:inline distT="0" distB="0" distL="0" distR="0" wp14:anchorId="6BDA97C3" wp14:editId="3F1D514C">
                <wp:extent cx="5040000" cy="5040000"/>
                <wp:effectExtent l="0" t="0" r="8255" b="8255"/>
                <wp:docPr id="3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D95301" w14:textId="77777777" w:rsidR="004C1F3F" w:rsidRDefault="004C1F3F" w:rsidP="004C1F3F">
      <w:pPr>
        <w:pStyle w:val="ListParagraph"/>
        <w:rPr>
          <w:rFonts w:ascii="Times New Roman" w:hAnsi="Times New Roman" w:cs="Times New Roman"/>
        </w:rPr>
      </w:pPr>
    </w:p>
    <w:p w14:paraId="4D861545" w14:textId="77777777" w:rsidR="004C1F3F" w:rsidRDefault="004C1F3F" w:rsidP="004C1F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C1F3F">
        <w:rPr>
          <w:rFonts w:ascii="Times New Roman" w:hAnsi="Times New Roman" w:cs="Times New Roman"/>
        </w:rPr>
        <w:t>Determine the voltage gain of the power amplifier.</w:t>
      </w:r>
      <w:r>
        <w:rPr>
          <w:rFonts w:ascii="Times New Roman" w:hAnsi="Times New Roman" w:cs="Times New Roman"/>
        </w:rPr>
        <w:t xml:space="preserve"> This can be done simply by comparing the input to output sinusoid amplitude.</w:t>
      </w:r>
    </w:p>
    <w:p w14:paraId="66013966" w14:textId="77777777" w:rsidR="004C1F3F" w:rsidRDefault="00000000" w:rsidP="004C1F3F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298783"/>
          <w:placeholder>
            <w:docPart w:val="DefaultPlaceholder_-1854013440"/>
          </w:placeholder>
          <w:showingPlcHdr/>
        </w:sdtPr>
        <w:sdtContent>
          <w:r w:rsidR="004C1F3F" w:rsidRPr="008D6CB0">
            <w:rPr>
              <w:rStyle w:val="PlaceholderText"/>
            </w:rPr>
            <w:t>Click or tap here to enter text.</w:t>
          </w:r>
        </w:sdtContent>
      </w:sdt>
    </w:p>
    <w:p w14:paraId="2B88E3CC" w14:textId="77777777" w:rsidR="004C1F3F" w:rsidRDefault="004C1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F69CDF" w14:textId="77777777" w:rsidR="00FC0E63" w:rsidRDefault="00FC0E63" w:rsidP="00FC0E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C0E63">
        <w:rPr>
          <w:rFonts w:ascii="Times New Roman" w:hAnsi="Times New Roman" w:cs="Times New Roman"/>
        </w:rPr>
        <w:lastRenderedPageBreak/>
        <w:t>Measure average current sourced by V</w:t>
      </w:r>
      <w:r>
        <w:rPr>
          <w:rFonts w:ascii="Times New Roman" w:hAnsi="Times New Roman" w:cs="Times New Roman"/>
          <w:vertAlign w:val="subscript"/>
        </w:rPr>
        <w:t>DD</w:t>
      </w:r>
      <w:r w:rsidRPr="00FC0E63">
        <w:rPr>
          <w:rFonts w:ascii="Times New Roman" w:hAnsi="Times New Roman" w:cs="Times New Roman"/>
        </w:rPr>
        <w:t>, hence average consumed power.</w:t>
      </w:r>
    </w:p>
    <w:p w14:paraId="5DEFB8B8" w14:textId="60882F3E" w:rsidR="005A060D" w:rsidRDefault="00000000" w:rsidP="00FC0E6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792732"/>
          <w:placeholder>
            <w:docPart w:val="DefaultPlaceholder_-1854013440"/>
          </w:placeholder>
          <w:showingPlcHdr/>
        </w:sdtPr>
        <w:sdtContent>
          <w:r w:rsidR="00FC0E63" w:rsidRPr="008D6CB0">
            <w:rPr>
              <w:rStyle w:val="PlaceholderText"/>
            </w:rPr>
            <w:t>Click or tap here to enter text.</w:t>
          </w:r>
        </w:sdtContent>
      </w:sdt>
    </w:p>
    <w:p w14:paraId="788947C8" w14:textId="77777777" w:rsidR="00FC0E63" w:rsidRDefault="00FC0E63" w:rsidP="00FC0E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C0E63">
        <w:rPr>
          <w:rFonts w:ascii="Times New Roman" w:hAnsi="Times New Roman" w:cs="Times New Roman"/>
        </w:rPr>
        <w:t>Increase the value R</w:t>
      </w:r>
      <w:r>
        <w:rPr>
          <w:rFonts w:ascii="Times New Roman" w:hAnsi="Times New Roman" w:cs="Times New Roman"/>
          <w:vertAlign w:val="subscript"/>
        </w:rPr>
        <w:t>1</w:t>
      </w:r>
      <w:r w:rsidRPr="00FC0E63">
        <w:rPr>
          <w:rFonts w:ascii="Times New Roman" w:hAnsi="Times New Roman" w:cs="Times New Roman"/>
        </w:rPr>
        <w:t xml:space="preserve"> by 20 percent. Run a transient simulation</w:t>
      </w:r>
      <w:r>
        <w:rPr>
          <w:rFonts w:ascii="Times New Roman" w:hAnsi="Times New Roman" w:cs="Times New Roman"/>
        </w:rPr>
        <w:t xml:space="preserve">. </w:t>
      </w:r>
    </w:p>
    <w:p w14:paraId="27F88A3A" w14:textId="7BE685BE" w:rsidR="00FC0E63" w:rsidRDefault="00FC0E63" w:rsidP="00FC0E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C0E63">
        <w:rPr>
          <w:rFonts w:ascii="Times New Roman" w:hAnsi="Times New Roman" w:cs="Times New Roman"/>
        </w:rPr>
        <w:t>lot V</w:t>
      </w:r>
      <w:r>
        <w:rPr>
          <w:rFonts w:ascii="Times New Roman" w:hAnsi="Times New Roman" w:cs="Times New Roman"/>
          <w:vertAlign w:val="subscript"/>
        </w:rPr>
        <w:t>O</w:t>
      </w:r>
      <w:r w:rsidRPr="00FC0E63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  <w:vertAlign w:val="subscript"/>
        </w:rPr>
        <w:t>D1</w:t>
      </w:r>
      <w:r w:rsidRPr="00FC0E63">
        <w:rPr>
          <w:rFonts w:ascii="Times New Roman" w:hAnsi="Times New Roman" w:cs="Times New Roman"/>
        </w:rPr>
        <w:t xml:space="preserve"> and I</w:t>
      </w:r>
      <w:r>
        <w:rPr>
          <w:rFonts w:ascii="Times New Roman" w:hAnsi="Times New Roman" w:cs="Times New Roman"/>
          <w:vertAlign w:val="subscript"/>
        </w:rPr>
        <w:t>D2</w:t>
      </w:r>
      <w:r w:rsidRPr="00FC0E63">
        <w:rPr>
          <w:rFonts w:ascii="Times New Roman" w:hAnsi="Times New Roman" w:cs="Times New Roman"/>
        </w:rPr>
        <w:t xml:space="preserve">. </w:t>
      </w:r>
    </w:p>
    <w:sdt>
      <w:sdtPr>
        <w:rPr>
          <w:rFonts w:ascii="Times New Roman" w:hAnsi="Times New Roman" w:cs="Times New Roman"/>
        </w:rPr>
        <w:id w:val="1292864704"/>
        <w:showingPlcHdr/>
        <w:picture/>
      </w:sdtPr>
      <w:sdtContent>
        <w:p w14:paraId="55A5D2C4" w14:textId="2B8D9CF2" w:rsidR="00FC0E63" w:rsidRPr="00FC0E63" w:rsidRDefault="00FC0E63" w:rsidP="00FC0E6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C01CAE9" wp14:editId="40E5CAFF">
                <wp:extent cx="5040000" cy="5040000"/>
                <wp:effectExtent l="0" t="0" r="825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29AD35" w14:textId="4AA9734D" w:rsidR="00FC0E63" w:rsidRDefault="00FC0E63" w:rsidP="00FC0E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C0E63">
        <w:rPr>
          <w:rFonts w:ascii="Times New Roman" w:hAnsi="Times New Roman" w:cs="Times New Roman"/>
        </w:rPr>
        <w:t xml:space="preserve">easure the average consumed power. </w:t>
      </w:r>
    </w:p>
    <w:sdt>
      <w:sdtPr>
        <w:rPr>
          <w:rFonts w:ascii="Times New Roman" w:hAnsi="Times New Roman" w:cs="Times New Roman"/>
        </w:rPr>
        <w:id w:val="1946575587"/>
        <w:placeholder>
          <w:docPart w:val="DefaultPlaceholder_-1854013440"/>
        </w:placeholder>
        <w:showingPlcHdr/>
      </w:sdtPr>
      <w:sdtContent>
        <w:p w14:paraId="61B92291" w14:textId="78ABEB57" w:rsidR="00FC0E63" w:rsidRPr="00FC0E63" w:rsidRDefault="00FC0E63" w:rsidP="00FC0E63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6389540F" w14:textId="76706C67" w:rsidR="00FC0E63" w:rsidRDefault="00FC0E63" w:rsidP="00FC0E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FC0E63">
        <w:rPr>
          <w:rFonts w:ascii="Times New Roman" w:hAnsi="Times New Roman" w:cs="Times New Roman"/>
        </w:rPr>
        <w:t>How is the power-amplifier performance affected? why?</w:t>
      </w:r>
    </w:p>
    <w:sdt>
      <w:sdtPr>
        <w:rPr>
          <w:rFonts w:ascii="Times New Roman" w:hAnsi="Times New Roman" w:cs="Times New Roman"/>
        </w:rPr>
        <w:id w:val="-23797104"/>
        <w:placeholder>
          <w:docPart w:val="DefaultPlaceholder_-1854013440"/>
        </w:placeholder>
        <w:showingPlcHdr/>
      </w:sdtPr>
      <w:sdtContent>
        <w:p w14:paraId="51FB98BD" w14:textId="20542F73" w:rsidR="00FC0E63" w:rsidRDefault="00FC0E63" w:rsidP="00FC0E63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58AD198E" w14:textId="77777777" w:rsidR="00FC0E63" w:rsidRDefault="00FC0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36046A" w14:textId="77777777" w:rsidR="00FC0E63" w:rsidRPr="00FC0E63" w:rsidRDefault="00FC0E63" w:rsidP="00FC0E63">
      <w:pPr>
        <w:rPr>
          <w:rFonts w:ascii="Times New Roman" w:hAnsi="Times New Roman" w:cs="Times New Roman"/>
        </w:rPr>
      </w:pPr>
    </w:p>
    <w:p w14:paraId="4F32FB92" w14:textId="3D5E7ED3" w:rsidR="005A060D" w:rsidRPr="002F540B" w:rsidRDefault="005A060D" w:rsidP="005A060D">
      <w:pPr>
        <w:rPr>
          <w:rFonts w:ascii="Times New Roman" w:hAnsi="Times New Roman" w:cs="Times New Roman"/>
          <w:sz w:val="32"/>
          <w:szCs w:val="32"/>
        </w:rPr>
      </w:pPr>
      <w:r w:rsidRPr="002F540B">
        <w:rPr>
          <w:rFonts w:ascii="Times New Roman" w:hAnsi="Times New Roman" w:cs="Times New Roman"/>
          <w:sz w:val="32"/>
          <w:szCs w:val="32"/>
        </w:rPr>
        <w:t xml:space="preserve">Q2: </w:t>
      </w:r>
      <w:r w:rsidR="00FC0E63" w:rsidRPr="00FC0E63">
        <w:rPr>
          <w:rFonts w:ascii="Times New Roman" w:hAnsi="Times New Roman" w:cs="Times New Roman"/>
          <w:sz w:val="32"/>
          <w:szCs w:val="32"/>
        </w:rPr>
        <w:t>Class-A and Class-B Power Amplifier</w:t>
      </w:r>
    </w:p>
    <w:p w14:paraId="23E21162" w14:textId="67A511DE" w:rsidR="00FC0E63" w:rsidRDefault="00FC0E63" w:rsidP="00FC0E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C0E63">
        <w:rPr>
          <w:rFonts w:ascii="Times New Roman" w:hAnsi="Times New Roman" w:cs="Times New Roman"/>
        </w:rPr>
        <w:t xml:space="preserve">Implement Class-A and Class-B PA as shown in Figure </w:t>
      </w:r>
      <w:r>
        <w:rPr>
          <w:rFonts w:ascii="Times New Roman" w:hAnsi="Times New Roman" w:cs="Times New Roman"/>
        </w:rPr>
        <w:t>2</w:t>
      </w:r>
      <w:r w:rsidRPr="00FC0E63">
        <w:rPr>
          <w:rFonts w:ascii="Times New Roman" w:hAnsi="Times New Roman" w:cs="Times New Roman"/>
        </w:rPr>
        <w:t xml:space="preserve"> using the values calculated in the preparation for undetermined components.</w:t>
      </w:r>
      <w:r>
        <w:rPr>
          <w:rFonts w:ascii="Times New Roman" w:hAnsi="Times New Roman" w:cs="Times New Roman"/>
        </w:rPr>
        <w:t xml:space="preserve"> </w:t>
      </w:r>
      <w:r w:rsidRPr="00FC0E63">
        <w:rPr>
          <w:rFonts w:ascii="Times New Roman" w:hAnsi="Times New Roman" w:cs="Times New Roman"/>
        </w:rPr>
        <w:t>Connect R</w:t>
      </w:r>
      <w:r>
        <w:rPr>
          <w:rFonts w:ascii="Times New Roman" w:hAnsi="Times New Roman" w:cs="Times New Roman"/>
          <w:vertAlign w:val="subscript"/>
        </w:rPr>
        <w:t>L</w:t>
      </w:r>
      <w:r w:rsidRPr="00FC0E63">
        <w:rPr>
          <w:rFonts w:ascii="Times New Roman" w:hAnsi="Times New Roman" w:cs="Times New Roman"/>
        </w:rPr>
        <w:t>=8</w:t>
      </w:r>
      <w:r w:rsidRPr="00FC0E63">
        <w:rPr>
          <w:rFonts w:ascii="Times New Roman" w:hAnsi="Times New Roman" w:cs="Times New Roman"/>
          <w:shd w:val="clear" w:color="auto" w:fill="FFFFFF"/>
        </w:rPr>
        <w:t>Ω</w:t>
      </w:r>
      <w:r w:rsidRPr="00FC0E63">
        <w:rPr>
          <w:rFonts w:ascii="Times New Roman" w:hAnsi="Times New Roman" w:cs="Times New Roman"/>
        </w:rPr>
        <w:t xml:space="preserve"> and V</w:t>
      </w:r>
      <w:r>
        <w:rPr>
          <w:rFonts w:ascii="Times New Roman" w:hAnsi="Times New Roman" w:cs="Times New Roman"/>
          <w:vertAlign w:val="subscript"/>
        </w:rPr>
        <w:t>in</w:t>
      </w:r>
      <w:r w:rsidRPr="00FC0E63">
        <w:rPr>
          <w:rFonts w:ascii="Times New Roman" w:hAnsi="Times New Roman" w:cs="Times New Roman"/>
        </w:rPr>
        <w:t xml:space="preserve"> (Zero DC and f=1kHz) by a C</w:t>
      </w:r>
      <w:r>
        <w:rPr>
          <w:rFonts w:ascii="Times New Roman" w:hAnsi="Times New Roman" w:cs="Times New Roman"/>
          <w:vertAlign w:val="subscript"/>
        </w:rPr>
        <w:t>S</w:t>
      </w:r>
      <w:r w:rsidRPr="00FC0E63">
        <w:rPr>
          <w:rFonts w:ascii="Times New Roman" w:hAnsi="Times New Roman" w:cs="Times New Roman"/>
        </w:rPr>
        <w:t>=10</w:t>
      </w:r>
      <w:r>
        <w:rPr>
          <w:rFonts w:ascii="Times New Roman" w:hAnsi="Times New Roman" w:cs="Times New Roman"/>
        </w:rPr>
        <w:t>u</w:t>
      </w:r>
      <w:r w:rsidRPr="00FC0E63">
        <w:rPr>
          <w:rFonts w:ascii="Times New Roman" w:hAnsi="Times New Roman" w:cs="Times New Roman"/>
        </w:rPr>
        <w:t>F to output and input of PAs respectively. Show your schematic.</w:t>
      </w:r>
    </w:p>
    <w:p w14:paraId="13482362" w14:textId="6E393639" w:rsidR="005A060D" w:rsidRPr="00FC0E63" w:rsidRDefault="00000000" w:rsidP="00FC0E63">
      <w:pPr>
        <w:jc w:val="center"/>
        <w:rPr>
          <w:rFonts w:ascii="Times New Roman" w:hAnsi="Times New Roman" w:cs="Times New Roman"/>
        </w:rPr>
      </w:pPr>
      <w:sdt>
        <w:sdtPr>
          <w:id w:val="-801926229"/>
          <w:showingPlcHdr/>
          <w:picture/>
        </w:sdtPr>
        <w:sdtContent>
          <w:r w:rsidR="005A060D" w:rsidRPr="002F540B">
            <w:rPr>
              <w:noProof/>
            </w:rPr>
            <w:drawing>
              <wp:inline distT="0" distB="0" distL="0" distR="0" wp14:anchorId="4A3FEFFF" wp14:editId="4EF21227">
                <wp:extent cx="5040000" cy="5040000"/>
                <wp:effectExtent l="0" t="0" r="8255" b="8255"/>
                <wp:docPr id="3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4FAC65" w14:textId="6D77C31F" w:rsidR="005A060D" w:rsidRPr="002F540B" w:rsidRDefault="005A060D">
      <w:pPr>
        <w:rPr>
          <w:rFonts w:ascii="Times New Roman" w:hAnsi="Times New Roman" w:cs="Times New Roman"/>
        </w:rPr>
      </w:pPr>
      <w:r w:rsidRPr="002F540B">
        <w:rPr>
          <w:rFonts w:ascii="Times New Roman" w:hAnsi="Times New Roman" w:cs="Times New Roman"/>
        </w:rPr>
        <w:br w:type="page"/>
      </w:r>
    </w:p>
    <w:p w14:paraId="327DD2E0" w14:textId="3E73D2C5" w:rsidR="00FC0E63" w:rsidRDefault="00FC0E63" w:rsidP="00FC0E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C0E63">
        <w:rPr>
          <w:rFonts w:ascii="Times New Roman" w:hAnsi="Times New Roman" w:cs="Times New Roman"/>
        </w:rPr>
        <w:lastRenderedPageBreak/>
        <w:t>Perform DC analysis and find the transistor currents for each PA structure. Explain any large differences between simulation and analysis.</w:t>
      </w:r>
    </w:p>
    <w:sdt>
      <w:sdtPr>
        <w:rPr>
          <w:rFonts w:ascii="Times New Roman" w:hAnsi="Times New Roman" w:cs="Times New Roman"/>
        </w:rPr>
        <w:id w:val="-2006816705"/>
        <w:placeholder>
          <w:docPart w:val="DefaultPlaceholder_-1854013440"/>
        </w:placeholder>
        <w:showingPlcHdr/>
      </w:sdtPr>
      <w:sdtContent>
        <w:p w14:paraId="7C69B2FE" w14:textId="43CA149D" w:rsidR="00FC0E63" w:rsidRPr="00FC0E63" w:rsidRDefault="00FC0E63" w:rsidP="00FC0E63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4F0A8A2A" w14:textId="6E3A192D" w:rsidR="00FC0E63" w:rsidRDefault="00FC0E63" w:rsidP="00FC0E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C0E63">
        <w:rPr>
          <w:rFonts w:ascii="Times New Roman" w:hAnsi="Times New Roman" w:cs="Times New Roman"/>
        </w:rPr>
        <w:t>Set the input voltage to 20mV</w:t>
      </w:r>
      <w:r>
        <w:rPr>
          <w:rFonts w:ascii="Times New Roman" w:hAnsi="Times New Roman" w:cs="Times New Roman"/>
          <w:vertAlign w:val="subscript"/>
        </w:rPr>
        <w:t>PP</w:t>
      </w:r>
      <w:r w:rsidRPr="00FC0E63">
        <w:rPr>
          <w:rFonts w:ascii="Times New Roman" w:hAnsi="Times New Roman" w:cs="Times New Roman"/>
        </w:rPr>
        <w:t xml:space="preserve"> and perform transient analysis</w:t>
      </w:r>
      <w:r>
        <w:rPr>
          <w:rFonts w:ascii="Times New Roman" w:hAnsi="Times New Roman" w:cs="Times New Roman"/>
        </w:rPr>
        <w:t>.</w:t>
      </w:r>
    </w:p>
    <w:p w14:paraId="45E4C2FE" w14:textId="77777777" w:rsidR="00FC0E63" w:rsidRDefault="00FC0E63" w:rsidP="00FC0E63">
      <w:pPr>
        <w:pStyle w:val="ListParagraph"/>
        <w:rPr>
          <w:rFonts w:ascii="Times New Roman" w:hAnsi="Times New Roman" w:cs="Times New Roman"/>
        </w:rPr>
      </w:pPr>
    </w:p>
    <w:p w14:paraId="66837499" w14:textId="56D1EC34" w:rsidR="00FC0E63" w:rsidRDefault="00FC0E63" w:rsidP="00FC0E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C0E63">
        <w:rPr>
          <w:rFonts w:ascii="Times New Roman" w:hAnsi="Times New Roman" w:cs="Times New Roman"/>
        </w:rPr>
        <w:t xml:space="preserve">lot the output. </w:t>
      </w:r>
    </w:p>
    <w:sdt>
      <w:sdtPr>
        <w:rPr>
          <w:rFonts w:ascii="Times New Roman" w:hAnsi="Times New Roman" w:cs="Times New Roman"/>
        </w:rPr>
        <w:id w:val="-599267012"/>
        <w:showingPlcHdr/>
        <w:picture/>
      </w:sdtPr>
      <w:sdtContent>
        <w:p w14:paraId="4E5F5AE2" w14:textId="743B4D32" w:rsidR="00FC0E63" w:rsidRPr="00FC0E63" w:rsidRDefault="00FC0E63" w:rsidP="00FC0E6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C326B08" wp14:editId="281950B6">
                <wp:extent cx="5040000" cy="5040000"/>
                <wp:effectExtent l="0" t="0" r="825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1D157D" w14:textId="77777777" w:rsidR="00FC0E63" w:rsidRDefault="00FC0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4608F1" w14:textId="7F273368" w:rsidR="00FC0E63" w:rsidRDefault="00FC0E63" w:rsidP="00FC0E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C0E63">
        <w:rPr>
          <w:rFonts w:ascii="Times New Roman" w:hAnsi="Times New Roman" w:cs="Times New Roman"/>
        </w:rPr>
        <w:lastRenderedPageBreak/>
        <w:t>Plot FFT for output signals in each case.</w:t>
      </w:r>
    </w:p>
    <w:sdt>
      <w:sdtPr>
        <w:rPr>
          <w:rFonts w:ascii="Times New Roman" w:hAnsi="Times New Roman" w:cs="Times New Roman"/>
        </w:rPr>
        <w:id w:val="341439697"/>
        <w:showingPlcHdr/>
        <w:picture/>
      </w:sdtPr>
      <w:sdtContent>
        <w:p w14:paraId="1DEC1AE3" w14:textId="7ECB952F" w:rsidR="00FC0E63" w:rsidRPr="00FC0E63" w:rsidRDefault="002E0614" w:rsidP="002E0614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15B1E0C" wp14:editId="28CEE3A6">
                <wp:extent cx="5040000" cy="5040000"/>
                <wp:effectExtent l="0" t="0" r="8255" b="825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B0F2CC" w14:textId="41DA0612" w:rsidR="00FC0E63" w:rsidRDefault="00FC0E63" w:rsidP="00FC0E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C0E63">
        <w:rPr>
          <w:rFonts w:ascii="Times New Roman" w:hAnsi="Times New Roman" w:cs="Times New Roman"/>
        </w:rPr>
        <w:t>Measure the average consumed power for each PA.</w:t>
      </w:r>
    </w:p>
    <w:sdt>
      <w:sdtPr>
        <w:rPr>
          <w:rFonts w:ascii="Times New Roman" w:hAnsi="Times New Roman" w:cs="Times New Roman"/>
        </w:rPr>
        <w:id w:val="362176633"/>
        <w:placeholder>
          <w:docPart w:val="DefaultPlaceholder_-1854013440"/>
        </w:placeholder>
        <w:showingPlcHdr/>
      </w:sdtPr>
      <w:sdtContent>
        <w:p w14:paraId="6427AB77" w14:textId="2E869F67" w:rsidR="00FC0E63" w:rsidRPr="00FC0E63" w:rsidRDefault="00FC0E63" w:rsidP="00FC0E63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27F31251" w14:textId="27EC7E73" w:rsidR="00FC0E63" w:rsidRDefault="00FC0E63"/>
    <w:p w14:paraId="35D81D5A" w14:textId="1668B4B9" w:rsidR="003C70B2" w:rsidRDefault="002E0614" w:rsidP="00FC0E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2E0614">
        <w:rPr>
          <w:rFonts w:ascii="Times New Roman" w:hAnsi="Times New Roman" w:cs="Times New Roman"/>
        </w:rPr>
        <w:t>Determine the voltage gain of the power amplifier.</w:t>
      </w:r>
    </w:p>
    <w:sdt>
      <w:sdtPr>
        <w:rPr>
          <w:rFonts w:ascii="Times New Roman" w:hAnsi="Times New Roman" w:cs="Times New Roman"/>
        </w:rPr>
        <w:id w:val="1031456911"/>
        <w:placeholder>
          <w:docPart w:val="DefaultPlaceholder_-1854013440"/>
        </w:placeholder>
        <w:showingPlcHdr/>
      </w:sdtPr>
      <w:sdtContent>
        <w:p w14:paraId="49E9E6DC" w14:textId="3E903818" w:rsidR="002E0614" w:rsidRDefault="002E0614" w:rsidP="002E0614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3DC4B8E0" w14:textId="28C09446" w:rsidR="002E0614" w:rsidRDefault="002E0614">
      <w:pPr>
        <w:rPr>
          <w:rFonts w:ascii="Times New Roman" w:hAnsi="Times New Roman" w:cs="Times New Roman"/>
        </w:rPr>
      </w:pPr>
    </w:p>
    <w:p w14:paraId="5D69CAA6" w14:textId="3A80B7F5" w:rsidR="002E0614" w:rsidRDefault="002E0614" w:rsidP="002E06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2E0614">
        <w:rPr>
          <w:rFonts w:ascii="Times New Roman" w:hAnsi="Times New Roman" w:cs="Times New Roman"/>
        </w:rPr>
        <w:t>Repeat step 4 for 1V</w:t>
      </w:r>
      <w:r>
        <w:rPr>
          <w:rFonts w:ascii="Times New Roman" w:hAnsi="Times New Roman" w:cs="Times New Roman"/>
          <w:vertAlign w:val="subscript"/>
        </w:rPr>
        <w:t>PP</w:t>
      </w:r>
      <w:r w:rsidRPr="002E0614">
        <w:rPr>
          <w:rFonts w:ascii="Times New Roman" w:hAnsi="Times New Roman" w:cs="Times New Roman"/>
        </w:rPr>
        <w:t xml:space="preserve"> input voltage.</w:t>
      </w:r>
    </w:p>
    <w:sdt>
      <w:sdtPr>
        <w:rPr>
          <w:rFonts w:ascii="Times New Roman" w:hAnsi="Times New Roman" w:cs="Times New Roman"/>
        </w:rPr>
        <w:id w:val="1133447347"/>
        <w:placeholder>
          <w:docPart w:val="DefaultPlaceholder_-1854013440"/>
        </w:placeholder>
        <w:showingPlcHdr/>
      </w:sdtPr>
      <w:sdtContent>
        <w:p w14:paraId="3A21CEF2" w14:textId="5A400C72" w:rsidR="002E0614" w:rsidRDefault="002E0614" w:rsidP="002E0614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662A61F5" w14:textId="77777777" w:rsidR="002E0614" w:rsidRDefault="002E0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5815D1" w14:textId="77777777" w:rsidR="002E0614" w:rsidRDefault="002E0614" w:rsidP="002E06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2E0614">
        <w:rPr>
          <w:rFonts w:ascii="Times New Roman" w:hAnsi="Times New Roman" w:cs="Times New Roman"/>
        </w:rPr>
        <w:lastRenderedPageBreak/>
        <w:t>For 1V</w:t>
      </w:r>
      <w:r>
        <w:rPr>
          <w:rFonts w:ascii="Times New Roman" w:hAnsi="Times New Roman" w:cs="Times New Roman"/>
          <w:vertAlign w:val="subscript"/>
        </w:rPr>
        <w:t>PP</w:t>
      </w:r>
      <w:r w:rsidRPr="002E0614">
        <w:rPr>
          <w:rFonts w:ascii="Times New Roman" w:hAnsi="Times New Roman" w:cs="Times New Roman"/>
        </w:rPr>
        <w:t xml:space="preserve"> input voltage</w:t>
      </w:r>
      <w:r>
        <w:rPr>
          <w:rFonts w:ascii="Times New Roman" w:hAnsi="Times New Roman" w:cs="Times New Roman"/>
        </w:rPr>
        <w:t>:</w:t>
      </w:r>
    </w:p>
    <w:p w14:paraId="44197EE9" w14:textId="03201B6B" w:rsidR="002E0614" w:rsidRDefault="002E0614" w:rsidP="002E061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E0614">
        <w:rPr>
          <w:rFonts w:ascii="Times New Roman" w:hAnsi="Times New Roman" w:cs="Times New Roman"/>
        </w:rPr>
        <w:t>lot I</w:t>
      </w:r>
      <w:r>
        <w:rPr>
          <w:rFonts w:ascii="Times New Roman" w:hAnsi="Times New Roman" w:cs="Times New Roman"/>
          <w:vertAlign w:val="subscript"/>
        </w:rPr>
        <w:t>D1</w:t>
      </w:r>
      <w:r w:rsidRPr="002E0614">
        <w:rPr>
          <w:rFonts w:ascii="Times New Roman" w:hAnsi="Times New Roman" w:cs="Times New Roman"/>
        </w:rPr>
        <w:t xml:space="preserve"> and I</w:t>
      </w:r>
      <w:r>
        <w:rPr>
          <w:rFonts w:ascii="Times New Roman" w:hAnsi="Times New Roman" w:cs="Times New Roman"/>
          <w:vertAlign w:val="subscript"/>
        </w:rPr>
        <w:t>D2</w:t>
      </w:r>
      <w:r w:rsidRPr="002E0614">
        <w:rPr>
          <w:rFonts w:ascii="Times New Roman" w:hAnsi="Times New Roman" w:cs="Times New Roman"/>
        </w:rPr>
        <w:t xml:space="preserve"> of Class-A PA in Figure </w:t>
      </w:r>
      <w:r>
        <w:rPr>
          <w:rFonts w:ascii="Times New Roman" w:hAnsi="Times New Roman" w:cs="Times New Roman"/>
        </w:rPr>
        <w:t>2</w:t>
      </w:r>
      <w:r w:rsidRPr="002E0614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-1405670285"/>
        <w:showingPlcHdr/>
        <w:picture/>
      </w:sdtPr>
      <w:sdtContent>
        <w:p w14:paraId="01C87E8A" w14:textId="689B0F3A" w:rsidR="002E0614" w:rsidRPr="002E0614" w:rsidRDefault="002E0614" w:rsidP="002E0614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479742B" wp14:editId="769F3E0E">
                <wp:extent cx="5040000" cy="5040000"/>
                <wp:effectExtent l="0" t="0" r="8255" b="825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69FDF3" w14:textId="561C9180" w:rsidR="002E0614" w:rsidRDefault="002E0614" w:rsidP="002E061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E0614">
        <w:rPr>
          <w:rFonts w:ascii="Times New Roman" w:hAnsi="Times New Roman" w:cs="Times New Roman"/>
        </w:rPr>
        <w:t xml:space="preserve">ompare the result with those of class-B push-pull PA in Figure </w:t>
      </w:r>
      <w:r>
        <w:rPr>
          <w:rFonts w:ascii="Times New Roman" w:hAnsi="Times New Roman" w:cs="Times New Roman"/>
        </w:rPr>
        <w:t>1</w:t>
      </w:r>
      <w:r w:rsidRPr="002E0614">
        <w:rPr>
          <w:rFonts w:ascii="Times New Roman" w:hAnsi="Times New Roman" w:cs="Times New Roman"/>
        </w:rPr>
        <w:t>(a).</w:t>
      </w:r>
    </w:p>
    <w:sdt>
      <w:sdtPr>
        <w:rPr>
          <w:rFonts w:ascii="Times New Roman" w:hAnsi="Times New Roman" w:cs="Times New Roman"/>
        </w:rPr>
        <w:id w:val="-1451780882"/>
        <w:placeholder>
          <w:docPart w:val="DefaultPlaceholder_-1854013440"/>
        </w:placeholder>
        <w:showingPlcHdr/>
      </w:sdtPr>
      <w:sdtContent>
        <w:p w14:paraId="2106C36E" w14:textId="6CE29DAC" w:rsidR="002E0614" w:rsidRPr="002E0614" w:rsidRDefault="002E0614" w:rsidP="002E0614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662FEC27" w14:textId="77777777" w:rsidR="003C70B2" w:rsidRPr="002F540B" w:rsidRDefault="003C70B2" w:rsidP="003C70B2">
      <w:pPr>
        <w:pStyle w:val="ListParagraph"/>
        <w:rPr>
          <w:rFonts w:ascii="Times New Roman" w:hAnsi="Times New Roman" w:cs="Times New Roman"/>
        </w:rPr>
      </w:pPr>
    </w:p>
    <w:p w14:paraId="30B7F330" w14:textId="2AF64C74" w:rsidR="0044268C" w:rsidRPr="002E0614" w:rsidRDefault="00BB732B" w:rsidP="002E06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2E0614">
        <w:rPr>
          <w:rFonts w:ascii="Times New Roman" w:hAnsi="Times New Roman" w:cs="Times New Roman"/>
        </w:rPr>
        <w:t>This report is to be completed during the lab period by filling out th</w:t>
      </w:r>
      <w:r w:rsidR="00694189" w:rsidRPr="002E0614">
        <w:rPr>
          <w:rFonts w:ascii="Times New Roman" w:hAnsi="Times New Roman" w:cs="Times New Roman"/>
        </w:rPr>
        <w:t>is</w:t>
      </w:r>
      <w:r w:rsidRPr="002E0614">
        <w:rPr>
          <w:rFonts w:ascii="Times New Roman" w:hAnsi="Times New Roman" w:cs="Times New Roman"/>
        </w:rPr>
        <w:t xml:space="preserve"> pre-made template and handed in within 30 minutes after the end of the session.</w:t>
      </w:r>
    </w:p>
    <w:sectPr w:rsidR="0044268C" w:rsidRPr="002E0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60DA" w14:textId="77777777" w:rsidR="002634A5" w:rsidRDefault="002634A5" w:rsidP="00890EE3">
      <w:pPr>
        <w:spacing w:after="0" w:line="240" w:lineRule="auto"/>
      </w:pPr>
      <w:r>
        <w:separator/>
      </w:r>
    </w:p>
  </w:endnote>
  <w:endnote w:type="continuationSeparator" w:id="0">
    <w:p w14:paraId="465881B4" w14:textId="77777777" w:rsidR="002634A5" w:rsidRDefault="002634A5" w:rsidP="008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AC79" w14:textId="77777777" w:rsidR="00E925D2" w:rsidRDefault="00E9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07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AAECE" w14:textId="0B9D620C" w:rsidR="0066523F" w:rsidRDefault="00665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662ED" w14:textId="77777777" w:rsidR="0066523F" w:rsidRDefault="00665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6B4E" w14:textId="77777777" w:rsidR="00E925D2" w:rsidRDefault="00E9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1D56" w14:textId="77777777" w:rsidR="002634A5" w:rsidRDefault="002634A5" w:rsidP="00890EE3">
      <w:pPr>
        <w:spacing w:after="0" w:line="240" w:lineRule="auto"/>
      </w:pPr>
      <w:r>
        <w:separator/>
      </w:r>
    </w:p>
  </w:footnote>
  <w:footnote w:type="continuationSeparator" w:id="0">
    <w:p w14:paraId="28CA676E" w14:textId="77777777" w:rsidR="002634A5" w:rsidRDefault="002634A5" w:rsidP="0089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82E5" w14:textId="77777777" w:rsidR="00E925D2" w:rsidRDefault="00E9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D9D0" w14:textId="0950C9B7" w:rsidR="00890EE3" w:rsidRPr="00890EE3" w:rsidRDefault="00890EE3">
    <w:pPr>
      <w:pStyle w:val="Header"/>
      <w:rPr>
        <w:rFonts w:ascii="Times New Roman" w:hAnsi="Times New Roman" w:cs="Times New Roman"/>
      </w:rPr>
    </w:pPr>
    <w:r w:rsidRPr="00890EE3">
      <w:rPr>
        <w:rFonts w:ascii="Times New Roman" w:hAnsi="Times New Roman" w:cs="Times New Roman"/>
      </w:rPr>
      <w:t xml:space="preserve">ECE354: </w:t>
    </w:r>
    <w:r w:rsidR="00A13348">
      <w:rPr>
        <w:rFonts w:ascii="Times New Roman" w:hAnsi="Times New Roman" w:cs="Times New Roman"/>
        <w:color w:val="222222"/>
        <w:shd w:val="clear" w:color="auto" w:fill="FFFFFF"/>
      </w:rPr>
      <w:t>Electronic Circuits</w:t>
    </w:r>
    <w:r w:rsidRPr="00890EE3">
      <w:rPr>
        <w:rFonts w:ascii="Times New Roman" w:hAnsi="Times New Roman" w:cs="Times New Roman"/>
      </w:rPr>
      <w:ptab w:relativeTo="margin" w:alignment="center" w:leader="none"/>
    </w:r>
    <w:r w:rsidRPr="00890EE3">
      <w:rPr>
        <w:rFonts w:ascii="Times New Roman" w:hAnsi="Times New Roman" w:cs="Times New Roman"/>
      </w:rPr>
      <w:t>University of Toronto</w:t>
    </w:r>
    <w:r w:rsidRPr="00890EE3">
      <w:rPr>
        <w:rFonts w:ascii="Times New Roman" w:hAnsi="Times New Roman" w:cs="Times New Roman"/>
      </w:rPr>
      <w:ptab w:relativeTo="margin" w:alignment="right" w:leader="none"/>
    </w:r>
    <w:r w:rsidRPr="00890EE3">
      <w:rPr>
        <w:rFonts w:ascii="Times New Roman" w:hAnsi="Times New Roman" w:cs="Times New Roman"/>
      </w:rPr>
      <w:t>202</w:t>
    </w:r>
    <w:r w:rsidR="00E925D2">
      <w:rPr>
        <w:rFonts w:ascii="Times New Roman" w:hAnsi="Times New Roman" w:cs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3938" w14:textId="77777777" w:rsidR="00E925D2" w:rsidRDefault="00E9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561"/>
    <w:multiLevelType w:val="hybridMultilevel"/>
    <w:tmpl w:val="F80ED968"/>
    <w:lvl w:ilvl="0" w:tplc="9CEC7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E360E"/>
    <w:multiLevelType w:val="hybridMultilevel"/>
    <w:tmpl w:val="87D47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C25"/>
    <w:multiLevelType w:val="hybridMultilevel"/>
    <w:tmpl w:val="99DC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EC6"/>
    <w:multiLevelType w:val="hybridMultilevel"/>
    <w:tmpl w:val="A03C8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250"/>
    <w:multiLevelType w:val="hybridMultilevel"/>
    <w:tmpl w:val="9EA49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61ED"/>
    <w:multiLevelType w:val="hybridMultilevel"/>
    <w:tmpl w:val="9A58AA2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52F87"/>
    <w:multiLevelType w:val="hybridMultilevel"/>
    <w:tmpl w:val="674E9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67B5"/>
    <w:multiLevelType w:val="hybridMultilevel"/>
    <w:tmpl w:val="B198C6E2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44401"/>
    <w:multiLevelType w:val="hybridMultilevel"/>
    <w:tmpl w:val="02C0FD44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4112C"/>
    <w:multiLevelType w:val="hybridMultilevel"/>
    <w:tmpl w:val="1F102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305E"/>
    <w:multiLevelType w:val="hybridMultilevel"/>
    <w:tmpl w:val="0D1C3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B7F32"/>
    <w:multiLevelType w:val="hybridMultilevel"/>
    <w:tmpl w:val="3190C3B4"/>
    <w:lvl w:ilvl="0" w:tplc="C48A8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10C3C"/>
    <w:multiLevelType w:val="hybridMultilevel"/>
    <w:tmpl w:val="3D706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A64FE"/>
    <w:multiLevelType w:val="hybridMultilevel"/>
    <w:tmpl w:val="F8349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D3FB1"/>
    <w:multiLevelType w:val="hybridMultilevel"/>
    <w:tmpl w:val="9E00139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56E11"/>
    <w:multiLevelType w:val="hybridMultilevel"/>
    <w:tmpl w:val="285EE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27A8"/>
    <w:multiLevelType w:val="hybridMultilevel"/>
    <w:tmpl w:val="87C29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1561"/>
    <w:multiLevelType w:val="hybridMultilevel"/>
    <w:tmpl w:val="AC2C8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4542"/>
    <w:multiLevelType w:val="hybridMultilevel"/>
    <w:tmpl w:val="E77AAF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36A85"/>
    <w:multiLevelType w:val="hybridMultilevel"/>
    <w:tmpl w:val="82C8C9F0"/>
    <w:lvl w:ilvl="0" w:tplc="6EE00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E59CB"/>
    <w:multiLevelType w:val="hybridMultilevel"/>
    <w:tmpl w:val="D0D65AA2"/>
    <w:lvl w:ilvl="0" w:tplc="26364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9205D"/>
    <w:multiLevelType w:val="hybridMultilevel"/>
    <w:tmpl w:val="A0205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62A98"/>
    <w:multiLevelType w:val="hybridMultilevel"/>
    <w:tmpl w:val="5D90FA9C"/>
    <w:lvl w:ilvl="0" w:tplc="0C764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8074C"/>
    <w:multiLevelType w:val="hybridMultilevel"/>
    <w:tmpl w:val="2E46B626"/>
    <w:lvl w:ilvl="0" w:tplc="43A8E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445136"/>
    <w:multiLevelType w:val="hybridMultilevel"/>
    <w:tmpl w:val="741A7A3C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13F4C"/>
    <w:multiLevelType w:val="hybridMultilevel"/>
    <w:tmpl w:val="02C0FD44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89340D"/>
    <w:multiLevelType w:val="hybridMultilevel"/>
    <w:tmpl w:val="C18CC264"/>
    <w:lvl w:ilvl="0" w:tplc="757E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F6942"/>
    <w:multiLevelType w:val="hybridMultilevel"/>
    <w:tmpl w:val="744AC3E2"/>
    <w:lvl w:ilvl="0" w:tplc="ABAEC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722668">
    <w:abstractNumId w:val="9"/>
  </w:num>
  <w:num w:numId="2" w16cid:durableId="280454447">
    <w:abstractNumId w:val="1"/>
  </w:num>
  <w:num w:numId="3" w16cid:durableId="678041197">
    <w:abstractNumId w:val="5"/>
  </w:num>
  <w:num w:numId="4" w16cid:durableId="150753001">
    <w:abstractNumId w:val="17"/>
  </w:num>
  <w:num w:numId="5" w16cid:durableId="1151025460">
    <w:abstractNumId w:val="15"/>
  </w:num>
  <w:num w:numId="6" w16cid:durableId="1161655913">
    <w:abstractNumId w:val="13"/>
  </w:num>
  <w:num w:numId="7" w16cid:durableId="577785650">
    <w:abstractNumId w:val="2"/>
  </w:num>
  <w:num w:numId="8" w16cid:durableId="792675518">
    <w:abstractNumId w:val="26"/>
  </w:num>
  <w:num w:numId="9" w16cid:durableId="1185292998">
    <w:abstractNumId w:val="25"/>
  </w:num>
  <w:num w:numId="10" w16cid:durableId="329061566">
    <w:abstractNumId w:val="8"/>
  </w:num>
  <w:num w:numId="11" w16cid:durableId="502088055">
    <w:abstractNumId w:val="24"/>
  </w:num>
  <w:num w:numId="12" w16cid:durableId="1660304012">
    <w:abstractNumId w:val="16"/>
  </w:num>
  <w:num w:numId="13" w16cid:durableId="1581020119">
    <w:abstractNumId w:val="7"/>
  </w:num>
  <w:num w:numId="14" w16cid:durableId="1884633769">
    <w:abstractNumId w:val="21"/>
  </w:num>
  <w:num w:numId="15" w16cid:durableId="930627685">
    <w:abstractNumId w:val="10"/>
  </w:num>
  <w:num w:numId="16" w16cid:durableId="1381128959">
    <w:abstractNumId w:val="6"/>
  </w:num>
  <w:num w:numId="17" w16cid:durableId="294024760">
    <w:abstractNumId w:val="12"/>
  </w:num>
  <w:num w:numId="18" w16cid:durableId="1418743025">
    <w:abstractNumId w:val="11"/>
  </w:num>
  <w:num w:numId="19" w16cid:durableId="1610772724">
    <w:abstractNumId w:val="0"/>
  </w:num>
  <w:num w:numId="20" w16cid:durableId="2100715656">
    <w:abstractNumId w:val="18"/>
  </w:num>
  <w:num w:numId="21" w16cid:durableId="866330040">
    <w:abstractNumId w:val="3"/>
  </w:num>
  <w:num w:numId="22" w16cid:durableId="1188375627">
    <w:abstractNumId w:val="14"/>
  </w:num>
  <w:num w:numId="23" w16cid:durableId="518466604">
    <w:abstractNumId w:val="22"/>
  </w:num>
  <w:num w:numId="24" w16cid:durableId="1956252223">
    <w:abstractNumId w:val="20"/>
  </w:num>
  <w:num w:numId="25" w16cid:durableId="460347318">
    <w:abstractNumId w:val="27"/>
  </w:num>
  <w:num w:numId="26" w16cid:durableId="1873761610">
    <w:abstractNumId w:val="4"/>
  </w:num>
  <w:num w:numId="27" w16cid:durableId="1492477585">
    <w:abstractNumId w:val="23"/>
  </w:num>
  <w:num w:numId="28" w16cid:durableId="580260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E"/>
    <w:rsid w:val="00035F35"/>
    <w:rsid w:val="00084894"/>
    <w:rsid w:val="0011401D"/>
    <w:rsid w:val="00123876"/>
    <w:rsid w:val="001B222D"/>
    <w:rsid w:val="001F1F82"/>
    <w:rsid w:val="002634A5"/>
    <w:rsid w:val="002E0614"/>
    <w:rsid w:val="002F540B"/>
    <w:rsid w:val="003C70B2"/>
    <w:rsid w:val="0044268C"/>
    <w:rsid w:val="0048647F"/>
    <w:rsid w:val="00492066"/>
    <w:rsid w:val="004A4B11"/>
    <w:rsid w:val="004C1F3F"/>
    <w:rsid w:val="005A060D"/>
    <w:rsid w:val="005D61D5"/>
    <w:rsid w:val="005F2BA8"/>
    <w:rsid w:val="00647C8C"/>
    <w:rsid w:val="0066523F"/>
    <w:rsid w:val="00694189"/>
    <w:rsid w:val="00736A52"/>
    <w:rsid w:val="00780A01"/>
    <w:rsid w:val="00791A72"/>
    <w:rsid w:val="0084548A"/>
    <w:rsid w:val="00890EE3"/>
    <w:rsid w:val="00914E9C"/>
    <w:rsid w:val="009B009A"/>
    <w:rsid w:val="009B520D"/>
    <w:rsid w:val="009D1486"/>
    <w:rsid w:val="00A13348"/>
    <w:rsid w:val="00A43A65"/>
    <w:rsid w:val="00AD0182"/>
    <w:rsid w:val="00B25BF8"/>
    <w:rsid w:val="00B87893"/>
    <w:rsid w:val="00BB732B"/>
    <w:rsid w:val="00BD0AC2"/>
    <w:rsid w:val="00C83A69"/>
    <w:rsid w:val="00CD27C3"/>
    <w:rsid w:val="00D32605"/>
    <w:rsid w:val="00DA40C2"/>
    <w:rsid w:val="00E80522"/>
    <w:rsid w:val="00E90735"/>
    <w:rsid w:val="00E925D2"/>
    <w:rsid w:val="00F1348E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C411E"/>
  <w15:chartTrackingRefBased/>
  <w15:docId w15:val="{AFF5389E-6DA4-4700-9C74-F52175B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48E"/>
    <w:rPr>
      <w:color w:val="808080"/>
    </w:rPr>
  </w:style>
  <w:style w:type="character" w:customStyle="1" w:styleId="Style1">
    <w:name w:val="Style1"/>
    <w:basedOn w:val="DefaultParagraphFont"/>
    <w:uiPriority w:val="1"/>
    <w:rsid w:val="009B52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E3"/>
  </w:style>
  <w:style w:type="paragraph" w:styleId="Footer">
    <w:name w:val="footer"/>
    <w:basedOn w:val="Normal"/>
    <w:link w:val="Foot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E3"/>
  </w:style>
  <w:style w:type="table" w:styleId="TableGrid">
    <w:name w:val="Table Grid"/>
    <w:basedOn w:val="TableNormal"/>
    <w:uiPriority w:val="39"/>
    <w:rsid w:val="0089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A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43A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8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12AE-1F23-426B-8D28-AAE05BE6EA66}"/>
      </w:docPartPr>
      <w:docPartBody>
        <w:p w:rsidR="00B977D2" w:rsidRDefault="005430AB">
          <w:r w:rsidRPr="008D6C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AB"/>
    <w:rsid w:val="00402690"/>
    <w:rsid w:val="004575AC"/>
    <w:rsid w:val="005430AB"/>
    <w:rsid w:val="007435A4"/>
    <w:rsid w:val="00750CF1"/>
    <w:rsid w:val="00771EB0"/>
    <w:rsid w:val="00980C2E"/>
    <w:rsid w:val="00AC234F"/>
    <w:rsid w:val="00B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EF962E-E0FF-4603-A713-E7E79B45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Armin Choopani</cp:lastModifiedBy>
  <cp:revision>22</cp:revision>
  <dcterms:created xsi:type="dcterms:W3CDTF">2021-01-05T20:18:00Z</dcterms:created>
  <dcterms:modified xsi:type="dcterms:W3CDTF">2023-01-09T17:30:00Z</dcterms:modified>
</cp:coreProperties>
</file>