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 xml:space="preserve">Roman </w:t>
            </w:r>
            <w:proofErr w:type="spellStart"/>
            <w:r w:rsidRPr="0055645E">
              <w:rPr>
                <w:b/>
                <w:iCs/>
                <w:sz w:val="36"/>
                <w:szCs w:val="36"/>
              </w:rPr>
              <w:t>Genov</w:t>
            </w:r>
            <w:proofErr w:type="spellEnd"/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 xml:space="preserve">Advisor: </w:t>
            </w:r>
            <w:proofErr w:type="spellStart"/>
            <w:r>
              <w:rPr>
                <w:sz w:val="24"/>
              </w:rPr>
              <w:t>Gert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Cauwenberghs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1/99-8/99.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  <w:szCs w:val="23"/>
                    <w:lang w:val="en-US"/>
                  </w:rPr>
                  <w:t>Lausanne</w:t>
                </w:r>
              </w:smartTag>
              <w:r>
                <w:rPr>
                  <w:bCs/>
                  <w:sz w:val="24"/>
                  <w:szCs w:val="23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bCs/>
                    <w:sz w:val="24"/>
                    <w:szCs w:val="23"/>
                    <w:lang w:val="en-US"/>
                  </w:rPr>
                  <w:t>Switzerland</w:t>
                </w:r>
              </w:smartTag>
            </w:smartTag>
            <w:r>
              <w:rPr>
                <w:bCs/>
                <w:sz w:val="24"/>
                <w:szCs w:val="23"/>
                <w:lang w:val="en-US"/>
              </w:rPr>
              <w:t>, 6/98-7/98.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  <w:szCs w:val="23"/>
                    <w:lang w:val="en-US"/>
                  </w:rPr>
                  <w:t>Webster</w:t>
                </w:r>
              </w:smartTag>
              <w:r>
                <w:rPr>
                  <w:bCs/>
                  <w:sz w:val="24"/>
                  <w:szCs w:val="23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  <w:szCs w:val="23"/>
                    <w:lang w:val="en-US"/>
                  </w:rPr>
                  <w:t>NY</w:t>
                </w:r>
              </w:smartTag>
            </w:smartTag>
            <w:r>
              <w:rPr>
                <w:bCs/>
                <w:sz w:val="24"/>
                <w:szCs w:val="23"/>
                <w:lang w:val="en-US"/>
              </w:rPr>
              <w:t>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 xml:space="preserve">3/96-8/96.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Columbia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 xml:space="preserve">, </w:t>
            </w:r>
            <w:r>
              <w:rPr>
                <w:bCs/>
                <w:sz w:val="24"/>
              </w:rPr>
              <w:t xml:space="preserve">6/95-12/95.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proofErr w:type="spellStart"/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proofErr w:type="spellEnd"/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 (with A.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Ni</w:t>
            </w:r>
            <w:r>
              <w:rPr>
                <w:sz w:val="24"/>
                <w:szCs w:val="23"/>
                <w:lang w:val="en-US"/>
              </w:rPr>
              <w:t>lchi</w:t>
            </w:r>
            <w:proofErr w:type="spellEnd"/>
            <w:r>
              <w:rPr>
                <w:sz w:val="24"/>
                <w:szCs w:val="23"/>
                <w:lang w:val="en-US"/>
              </w:rPr>
              <w:t>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085ADE">
              <w:rPr>
                <w:sz w:val="24"/>
                <w:szCs w:val="23"/>
                <w:lang w:val="en-US"/>
              </w:rPr>
              <w:t xml:space="preserve">for </w:t>
            </w:r>
            <w:r w:rsidR="00915EDB">
              <w:rPr>
                <w:sz w:val="24"/>
                <w:szCs w:val="23"/>
                <w:lang w:val="en-US"/>
              </w:rPr>
              <w:t xml:space="preserve">a </w:t>
            </w:r>
            <w:r w:rsidR="00085ADE">
              <w:rPr>
                <w:sz w:val="24"/>
                <w:szCs w:val="23"/>
                <w:lang w:val="en-US"/>
              </w:rPr>
              <w:t xml:space="preserve">paper </w:t>
            </w:r>
            <w:r w:rsidR="007011C7">
              <w:rPr>
                <w:sz w:val="24"/>
                <w:szCs w:val="23"/>
                <w:lang w:val="en-US"/>
              </w:rPr>
              <w:t>presented at 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 xml:space="preserve">(with F. </w:t>
            </w:r>
            <w:proofErr w:type="spellStart"/>
            <w:r>
              <w:rPr>
                <w:sz w:val="24"/>
                <w:szCs w:val="23"/>
                <w:lang w:val="en-US"/>
              </w:rPr>
              <w:t>Shahrok</w:t>
            </w:r>
            <w:r w:rsidR="001E43FA">
              <w:rPr>
                <w:sz w:val="24"/>
                <w:szCs w:val="23"/>
                <w:lang w:val="en-US"/>
              </w:rPr>
              <w:t>hi</w:t>
            </w:r>
            <w:proofErr w:type="spellEnd"/>
            <w:r w:rsidR="001E43FA">
              <w:rPr>
                <w:sz w:val="24"/>
                <w:szCs w:val="23"/>
                <w:lang w:val="en-US"/>
              </w:rPr>
              <w:t>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:rsidR="00FD52E7" w:rsidRDefault="00FD52E7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Pr="000454B1">
              <w:rPr>
                <w:sz w:val="24"/>
                <w:szCs w:val="23"/>
                <w:lang w:val="en-US"/>
              </w:rPr>
              <w:t xml:space="preserve">Award for excellence in </w:t>
            </w:r>
            <w:proofErr w:type="spellStart"/>
            <w:r w:rsidRPr="000454B1">
              <w:rPr>
                <w:sz w:val="24"/>
                <w:szCs w:val="23"/>
                <w:lang w:val="en-US"/>
              </w:rPr>
              <w:t>microsystems</w:t>
            </w:r>
            <w:proofErr w:type="spellEnd"/>
            <w:r w:rsidRPr="000454B1">
              <w:rPr>
                <w:sz w:val="24"/>
                <w:szCs w:val="23"/>
                <w:lang w:val="en-US"/>
              </w:rPr>
              <w:t xml:space="preserve"> innovation </w:t>
            </w:r>
            <w:r>
              <w:rPr>
                <w:sz w:val="24"/>
                <w:szCs w:val="23"/>
                <w:lang w:val="en-US"/>
              </w:rPr>
              <w:t xml:space="preserve">(with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$3,000 prize), 2006 and (with K. </w:t>
            </w:r>
            <w:proofErr w:type="spellStart"/>
            <w:r>
              <w:rPr>
                <w:sz w:val="24"/>
                <w:szCs w:val="23"/>
                <w:lang w:val="en-US"/>
              </w:rPr>
              <w:t>Abdelhalim</w:t>
            </w:r>
            <w:proofErr w:type="spellEnd"/>
            <w:r>
              <w:rPr>
                <w:sz w:val="24"/>
                <w:szCs w:val="23"/>
                <w:lang w:val="en-US"/>
              </w:rPr>
              <w:t>, $3,000 prize) 2009.</w:t>
            </w:r>
          </w:p>
          <w:p w:rsidR="00440214" w:rsidRDefault="00011EC5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>Brian L. Barge Award for e</w:t>
            </w:r>
            <w:r w:rsidR="00440214">
              <w:rPr>
                <w:sz w:val="24"/>
                <w:szCs w:val="23"/>
                <w:lang w:val="en-US"/>
              </w:rPr>
              <w:t>xcellence</w:t>
            </w:r>
            <w:r>
              <w:rPr>
                <w:sz w:val="24"/>
                <w:szCs w:val="23"/>
                <w:lang w:val="en-US"/>
              </w:rPr>
              <w:t xml:space="preserve"> in </w:t>
            </w:r>
            <w:proofErr w:type="spellStart"/>
            <w:r>
              <w:rPr>
                <w:sz w:val="24"/>
                <w:szCs w:val="23"/>
                <w:lang w:val="en-US"/>
              </w:rPr>
              <w:t>microsystems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i</w:t>
            </w:r>
            <w:r w:rsidR="00440214">
              <w:rPr>
                <w:sz w:val="24"/>
                <w:szCs w:val="23"/>
                <w:lang w:val="en-US"/>
              </w:rPr>
              <w:t xml:space="preserve">ntegration (with M. </w:t>
            </w:r>
            <w:proofErr w:type="spellStart"/>
            <w:r w:rsidR="00440214">
              <w:rPr>
                <w:sz w:val="24"/>
                <w:szCs w:val="23"/>
                <w:lang w:val="en-US"/>
              </w:rPr>
              <w:t>Jafari</w:t>
            </w:r>
            <w:proofErr w:type="spellEnd"/>
            <w:r w:rsidR="00440214">
              <w:rPr>
                <w:sz w:val="24"/>
                <w:szCs w:val="23"/>
                <w:lang w:val="en-US"/>
              </w:rPr>
              <w:t>, $3,500 prize), 2008.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Institutes of Health Research (CIHR)/</w:t>
            </w:r>
            <w:proofErr w:type="spellStart"/>
            <w:r>
              <w:rPr>
                <w:sz w:val="24"/>
                <w:szCs w:val="23"/>
                <w:lang w:val="en-US"/>
              </w:rPr>
              <w:t>BioContact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Next Generation Award (with M. </w:t>
            </w:r>
            <w:proofErr w:type="spellStart"/>
            <w:r>
              <w:rPr>
                <w:sz w:val="24"/>
                <w:szCs w:val="23"/>
                <w:lang w:val="en-US"/>
              </w:rPr>
              <w:t>Derchansky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 w:rsidR="00DC7802">
              <w:rPr>
                <w:sz w:val="24"/>
                <w:lang w:val="en-US"/>
              </w:rPr>
              <w:t>Micromachined</w:t>
            </w:r>
            <w:proofErr w:type="spellEnd"/>
            <w:r w:rsidR="00DC7802">
              <w:rPr>
                <w:sz w:val="24"/>
                <w:lang w:val="en-US"/>
              </w:rPr>
              <w:t xml:space="preserve">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Centres</w:t>
            </w:r>
            <w:proofErr w:type="spellEnd"/>
            <w:r>
              <w:rPr>
                <w:sz w:val="24"/>
                <w:lang w:val="en-US"/>
              </w:rPr>
              <w:t xml:space="preserve">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“2-D Integrated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</w:t>
            </w:r>
            <w:proofErr w:type="gramStart"/>
            <w:r>
              <w:rPr>
                <w:sz w:val="24"/>
                <w:lang w:val="en-US"/>
              </w:rPr>
              <w:t>,“</w:t>
            </w:r>
            <w:proofErr w:type="gramEnd"/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“Smart Sensory Microsystems,” PI, Natural Sciences and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NSERC Industrial Postgraduate Scholarship (recipient: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 xml:space="preserve">. student </w:t>
            </w:r>
            <w:proofErr w:type="spellStart"/>
            <w:r>
              <w:rPr>
                <w:sz w:val="24"/>
                <w:lang w:val="en-US"/>
              </w:rPr>
              <w:t>Farzaneh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), </w:t>
            </w:r>
            <w:proofErr w:type="spellStart"/>
            <w:r>
              <w:rPr>
                <w:sz w:val="24"/>
                <w:lang w:val="en-US"/>
              </w:rPr>
              <w:t>Medtrode</w:t>
            </w:r>
            <w:proofErr w:type="spellEnd"/>
            <w:r>
              <w:rPr>
                <w:sz w:val="24"/>
                <w:lang w:val="en-US"/>
              </w:rPr>
              <w:t xml:space="preserve">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</w:t>
            </w:r>
            <w:proofErr w:type="spellStart"/>
            <w:r>
              <w:rPr>
                <w:sz w:val="24"/>
                <w:lang w:val="en-US"/>
              </w:rPr>
              <w:t>Hatzinakos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Plataniotis</w:t>
            </w:r>
            <w:proofErr w:type="spellEnd"/>
            <w:r>
              <w:rPr>
                <w:sz w:val="24"/>
                <w:lang w:val="en-US"/>
              </w:rPr>
              <w:t xml:space="preserve">, and P. </w:t>
            </w:r>
            <w:proofErr w:type="spellStart"/>
            <w:r>
              <w:rPr>
                <w:sz w:val="24"/>
                <w:lang w:val="en-US"/>
              </w:rPr>
              <w:t>Klentrou</w:t>
            </w:r>
            <w:proofErr w:type="spellEnd"/>
            <w:r>
              <w:rPr>
                <w:sz w:val="24"/>
                <w:lang w:val="en-US"/>
              </w:rPr>
              <w:t xml:space="preserve">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440214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$79,000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1351" w:type="dxa"/>
          </w:tcPr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$237,000</w:t>
            </w: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233E65">
              <w:rPr>
                <w:lang w:val="en-US"/>
              </w:rPr>
              <w:t>908,370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Ashkan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09/2003-04/2006.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‘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>: Focal-Plane CMOS Spatially-Oversampling Computational Image Sensor’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Marvell Semiconductor,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San Jose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CA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Rafal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M.A.Sc</w:t>
            </w:r>
            <w:proofErr w:type="spellEnd"/>
            <w:r>
              <w:rPr>
                <w:sz w:val="24"/>
                <w:lang w:val="en-US"/>
              </w:rPr>
              <w:t>. Degree, 09/2003-08/2006.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Synopsis Corporation,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Toronto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ON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Joseph Aziz,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 xml:space="preserve">10/2006 (co-supervised with Prof. B. </w:t>
            </w:r>
            <w:proofErr w:type="spellStart"/>
            <w:r>
              <w:rPr>
                <w:szCs w:val="20"/>
                <w:lang w:val="en-US"/>
              </w:rPr>
              <w:t>Bardakjian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Broadcom Corporation,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Cs w:val="20"/>
                    <w:lang w:val="en-US"/>
                  </w:rPr>
                  <w:t>Singapore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Alireza</w:t>
            </w:r>
            <w:proofErr w:type="spellEnd"/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Nilchi</w:t>
            </w:r>
            <w:proofErr w:type="spellEnd"/>
            <w:r>
              <w:rPr>
                <w:szCs w:val="20"/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University of Toronto, Electronics Group, Candidate for Ph.D. Degree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Meisam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Nazari</w:t>
            </w:r>
            <w:proofErr w:type="spellEnd"/>
            <w:r>
              <w:rPr>
                <w:lang w:val="en-US"/>
              </w:rPr>
              <w:t>,</w:t>
            </w:r>
            <w:r>
              <w:rPr>
                <w:szCs w:val="20"/>
                <w:lang w:val="en-US"/>
              </w:rPr>
              <w:t xml:space="preserve">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01/2006-06/2008.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CMOS Wide-Dynamic-Range High-Throughput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Currently: California Institute of Technology, Candidate for Ph.D. Degree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Ritu</w:t>
            </w:r>
            <w:proofErr w:type="spellEnd"/>
            <w:r>
              <w:rPr>
                <w:lang w:val="en-US"/>
              </w:rPr>
              <w:t xml:space="preserve"> Raj Singh, 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szCs w:val="20"/>
                <w:lang w:val="en-US"/>
              </w:rPr>
              <w:t>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Granite </w:t>
            </w:r>
            <w:proofErr w:type="spellStart"/>
            <w:r>
              <w:rPr>
                <w:sz w:val="24"/>
                <w:lang w:val="en-US"/>
              </w:rPr>
              <w:t>SemiCom</w:t>
            </w:r>
            <w:proofErr w:type="spellEnd"/>
            <w:r>
              <w:rPr>
                <w:sz w:val="24"/>
                <w:lang w:val="en-US"/>
              </w:rPr>
              <w:t xml:space="preserve"> Corporation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Farzaneh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Shahrokhi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szCs w:val="20"/>
                <w:lang w:val="en-US"/>
              </w:rPr>
              <w:t>M.A.Sc</w:t>
            </w:r>
            <w:proofErr w:type="spellEnd"/>
            <w:r>
              <w:rPr>
                <w:szCs w:val="20"/>
                <w:lang w:val="en-US"/>
              </w:rPr>
              <w:t xml:space="preserve">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Ruslana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0439A">
              <w:t>Shulyzki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 w:rsidR="007E6A62">
              <w:rPr>
                <w:szCs w:val="20"/>
                <w:lang w:val="en-US"/>
              </w:rPr>
              <w:t>M.A.Sc</w:t>
            </w:r>
            <w:proofErr w:type="spellEnd"/>
            <w:r w:rsidR="007E6A62">
              <w:rPr>
                <w:szCs w:val="20"/>
                <w:lang w:val="en-US"/>
              </w:rPr>
              <w:t xml:space="preserve">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(co-supervised with Prof. P. Carlen).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 xml:space="preserve">(co-supervised with Prof. G. </w:t>
            </w:r>
            <w:proofErr w:type="spellStart"/>
            <w:r>
              <w:rPr>
                <w:szCs w:val="20"/>
                <w:lang w:val="en-US"/>
              </w:rPr>
              <w:t>Gulak</w:t>
            </w:r>
            <w:proofErr w:type="spellEnd"/>
            <w:r>
              <w:rPr>
                <w:szCs w:val="20"/>
                <w:lang w:val="en-US"/>
              </w:rPr>
              <w:t>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Karim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Abdelhalim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proofErr w:type="spellStart"/>
            <w:r>
              <w:rPr>
                <w:rFonts w:eastAsia="Batang"/>
                <w:lang w:val="en-US"/>
              </w:rPr>
              <w:t>Hamed</w:t>
            </w:r>
            <w:proofErr w:type="spellEnd"/>
            <w:r>
              <w:rPr>
                <w:rFonts w:eastAsia="Batang"/>
                <w:lang w:val="en-US"/>
              </w:rPr>
              <w:t xml:space="preserve"> </w:t>
            </w:r>
            <w:proofErr w:type="spellStart"/>
            <w:r>
              <w:rPr>
                <w:rFonts w:eastAsia="Batang"/>
                <w:lang w:val="en-US"/>
              </w:rPr>
              <w:t>Jafari</w:t>
            </w:r>
            <w:proofErr w:type="spellEnd"/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40214" w:rsidRDefault="00440214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</w:t>
            </w:r>
            <w:proofErr w:type="spellStart"/>
            <w:r>
              <w:rPr>
                <w:sz w:val="24"/>
                <w:lang w:val="en-US"/>
              </w:rPr>
              <w:t>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</w:t>
            </w:r>
            <w:proofErr w:type="spellStart"/>
            <w:r>
              <w:rPr>
                <w:sz w:val="24"/>
                <w:lang w:val="en-US"/>
              </w:rPr>
              <w:t>Attia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Ajmal</w:t>
            </w:r>
            <w:proofErr w:type="spellEnd"/>
            <w:r>
              <w:rPr>
                <w:sz w:val="24"/>
                <w:lang w:val="en-US"/>
              </w:rPr>
              <w:t xml:space="preserve">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Taha</w:t>
            </w:r>
            <w:proofErr w:type="spellEnd"/>
            <w:r>
              <w:rPr>
                <w:sz w:val="24"/>
                <w:lang w:val="en-US"/>
              </w:rPr>
              <w:t xml:space="preserve">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Houman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Akbari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Negar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Habibi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Yasaman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Faghih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Khaled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Qasmieh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Tina </w:t>
            </w:r>
            <w:proofErr w:type="spellStart"/>
            <w:r>
              <w:rPr>
                <w:sz w:val="24"/>
                <w:lang w:val="fr-FR"/>
              </w:rPr>
              <w:t>Tahmoures</w:t>
            </w:r>
            <w:proofErr w:type="spellEnd"/>
            <w:r>
              <w:rPr>
                <w:sz w:val="24"/>
                <w:lang w:val="fr-FR"/>
              </w:rPr>
              <w:t>-</w:t>
            </w:r>
            <w:proofErr w:type="spellStart"/>
            <w:r>
              <w:rPr>
                <w:sz w:val="24"/>
                <w:lang w:val="fr-FR"/>
              </w:rPr>
              <w:t>Zadeh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Jon </w:t>
            </w:r>
            <w:proofErr w:type="spellStart"/>
            <w:r>
              <w:rPr>
                <w:sz w:val="24"/>
                <w:lang w:val="fr-FR"/>
              </w:rPr>
              <w:t>Perras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lastRenderedPageBreak/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Brian </w:t>
            </w:r>
            <w:proofErr w:type="spellStart"/>
            <w:r>
              <w:rPr>
                <w:sz w:val="24"/>
                <w:lang w:val="en-US"/>
              </w:rPr>
              <w:t>Choi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Eric </w:t>
            </w:r>
            <w:proofErr w:type="spellStart"/>
            <w:r>
              <w:rPr>
                <w:sz w:val="24"/>
                <w:lang w:val="en-US"/>
              </w:rPr>
              <w:t>Pai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Ryan </w:t>
            </w:r>
            <w:proofErr w:type="spellStart"/>
            <w:r>
              <w:rPr>
                <w:sz w:val="24"/>
                <w:lang w:val="en-US"/>
              </w:rPr>
              <w:t>Payogo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Fady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Akladios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Benny </w:t>
            </w:r>
            <w:proofErr w:type="spellStart"/>
            <w:r>
              <w:rPr>
                <w:sz w:val="24"/>
                <w:lang w:val="en-US"/>
              </w:rPr>
              <w:t>Tu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Vadim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Smolyakov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Muhammad </w:t>
            </w:r>
            <w:proofErr w:type="spellStart"/>
            <w:r w:rsidRPr="00834CC4">
              <w:rPr>
                <w:sz w:val="24"/>
                <w:szCs w:val="24"/>
              </w:rPr>
              <w:t>Farhandar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</w:t>
            </w:r>
            <w:proofErr w:type="spellStart"/>
            <w:r w:rsidRPr="00834CC4">
              <w:rPr>
                <w:sz w:val="24"/>
                <w:szCs w:val="24"/>
              </w:rPr>
              <w:t>Gunabalendra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Horia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Popovici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Visnuthanan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Siritharan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John </w:t>
            </w:r>
            <w:proofErr w:type="spellStart"/>
            <w:r w:rsidRPr="00834CC4">
              <w:rPr>
                <w:sz w:val="24"/>
                <w:szCs w:val="24"/>
              </w:rPr>
              <w:t>Sison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Darshan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Thothiraling</w:t>
            </w:r>
            <w:proofErr w:type="spellEnd"/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Wen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Jie</w:t>
            </w:r>
            <w:proofErr w:type="spellEnd"/>
            <w:r w:rsidRPr="00834CC4">
              <w:rPr>
                <w:sz w:val="24"/>
                <w:szCs w:val="24"/>
              </w:rPr>
              <w:t xml:space="preserve">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834CC4">
              <w:rPr>
                <w:sz w:val="24"/>
                <w:szCs w:val="24"/>
              </w:rPr>
              <w:t>Xin</w:t>
            </w:r>
            <w:proofErr w:type="spellEnd"/>
            <w:r w:rsidRPr="00834CC4">
              <w:rPr>
                <w:sz w:val="24"/>
                <w:szCs w:val="24"/>
              </w:rPr>
              <w:t xml:space="preserve"> </w:t>
            </w:r>
            <w:proofErr w:type="spellStart"/>
            <w:r w:rsidRPr="00834CC4">
              <w:rPr>
                <w:sz w:val="24"/>
                <w:szCs w:val="24"/>
              </w:rPr>
              <w:t>Yun</w:t>
            </w:r>
            <w:proofErr w:type="spellEnd"/>
            <w:r w:rsidRPr="00834CC4">
              <w:rPr>
                <w:sz w:val="24"/>
                <w:szCs w:val="24"/>
              </w:rPr>
              <w:t xml:space="preserve"> Zhang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Zhao Yuan </w:t>
            </w:r>
            <w:proofErr w:type="spellStart"/>
            <w:r w:rsidRPr="00834CC4">
              <w:rPr>
                <w:sz w:val="24"/>
                <w:szCs w:val="24"/>
              </w:rPr>
              <w:t>Zheng</w:t>
            </w:r>
            <w:proofErr w:type="spellEnd"/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project, co-supervised with Prof.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P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Alborz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Jooyaie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</w:t>
            </w:r>
            <w:proofErr w:type="spellStart"/>
            <w:r>
              <w:rPr>
                <w:sz w:val="24"/>
                <w:lang w:val="en-US"/>
              </w:rPr>
              <w:t>Hua</w:t>
            </w:r>
            <w:proofErr w:type="spellEnd"/>
            <w:r>
              <w:rPr>
                <w:sz w:val="24"/>
                <w:lang w:val="en-US"/>
              </w:rPr>
              <w:t xml:space="preserve">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Ruslana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Gelman</w:t>
            </w:r>
            <w:proofErr w:type="spellEnd"/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Gaurav</w:t>
            </w:r>
            <w:proofErr w:type="spellEnd"/>
            <w:r>
              <w:rPr>
                <w:sz w:val="24"/>
                <w:lang w:val="en-US"/>
              </w:rPr>
              <w:t xml:space="preserve">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Khalil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Oudah</w:t>
            </w:r>
            <w:proofErr w:type="spellEnd"/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 xml:space="preserve">-12/2008 (13 graduate students), 9/2009-12/2009 (33 graduate students).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“Introductory Electronics,” 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“Pattern Recognition at 1GOPS/</w:t>
            </w:r>
            <w:proofErr w:type="spellStart"/>
            <w:r>
              <w:rPr>
                <w:sz w:val="24"/>
                <w:szCs w:val="24"/>
                <w:lang w:val="en-US"/>
              </w:rPr>
              <w:t>mW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Beyond: Massively Parallel Mixed-Signal VLSI Storage, Computing and Data Conversion,” Microelectronics Strategic Alliance of Quebec (</w:t>
            </w:r>
            <w:proofErr w:type="spellStart"/>
            <w:r>
              <w:rPr>
                <w:sz w:val="24"/>
                <w:szCs w:val="24"/>
                <w:lang w:val="en-US"/>
              </w:rPr>
              <w:t>ReSMiQ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3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A4410" w:rsidRPr="00AA4410" w:rsidRDefault="00440214" w:rsidP="00AA4410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lastRenderedPageBreak/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</w:t>
            </w:r>
            <w:proofErr w:type="spellStart"/>
            <w:r>
              <w:rPr>
                <w:sz w:val="24"/>
                <w:lang w:val="en-US"/>
              </w:rPr>
              <w:t>Neurochip</w:t>
            </w:r>
            <w:proofErr w:type="spellEnd"/>
            <w:r>
              <w:rPr>
                <w:sz w:val="24"/>
                <w:lang w:val="en-US"/>
              </w:rPr>
              <w:t xml:space="preserve">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November</w:t>
            </w:r>
            <w:proofErr w:type="gramEnd"/>
            <w:r>
              <w:rPr>
                <w:sz w:val="24"/>
                <w:lang w:val="en-US"/>
              </w:rPr>
              <w:t xml:space="preserve">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proofErr w:type="gramStart"/>
            <w:r>
              <w:rPr>
                <w:sz w:val="24"/>
                <w:lang w:val="en-US"/>
              </w:rPr>
              <w:t>October</w:t>
            </w:r>
            <w:proofErr w:type="gramEnd"/>
            <w:r>
              <w:rPr>
                <w:sz w:val="24"/>
                <w:lang w:val="en-US"/>
              </w:rPr>
              <w:t>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11"/>
                <w:attr w:name="Year" w:val="2005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4"/>
                <w:attr w:name="Day" w:val="30"/>
                <w:attr w:name="Year" w:val="200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>: Support Vector ‘Machine’ in Silicon,” VLSI Seminar Series, School of Electrical and Computer Engineering, Cornell University, Ithaca, NY,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F54DC3">
              <w:rPr>
                <w:sz w:val="24"/>
                <w:lang w:val="en-US"/>
              </w:rPr>
              <w:t>rocessing Letters, 2008-present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:rsidR="00DD0A1B" w:rsidRPr="00DD0A1B" w:rsidRDefault="00DD0A1B" w:rsidP="00DD0A1B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 w:rsidR="00D41201"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 w:rsidR="00F54DC3">
              <w:rPr>
                <w:iCs/>
                <w:sz w:val="24"/>
                <w:lang w:val="en-US"/>
              </w:rPr>
              <w:t>, 2010-present</w:t>
            </w:r>
            <w:r w:rsidR="005A5EE6">
              <w:rPr>
                <w:iCs/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</w:t>
            </w:r>
            <w:r w:rsidR="00F54DC3">
              <w:rPr>
                <w:sz w:val="24"/>
                <w:lang w:val="en-US"/>
              </w:rPr>
              <w:t>tute of Technology, 2004-present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Panel Member: 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2008-2012</w:t>
            </w:r>
            <w:r>
              <w:rPr>
                <w:sz w:val="24"/>
                <w:lang w:val="en-US"/>
              </w:rPr>
              <w:t>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Solid-State Circuits (SSC)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Neural Systems and Applications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>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Int. </w:t>
            </w:r>
            <w:proofErr w:type="spellStart"/>
            <w:r>
              <w:rPr>
                <w:sz w:val="24"/>
                <w:lang w:val="en-US"/>
              </w:rPr>
              <w:t>Symp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Microtechnologies</w:t>
            </w:r>
            <w:proofErr w:type="spellEnd"/>
            <w:r>
              <w:rPr>
                <w:sz w:val="24"/>
                <w:lang w:val="en-US"/>
              </w:rPr>
              <w:t xml:space="preserve">, Bioengineered and </w:t>
            </w:r>
            <w:proofErr w:type="spellStart"/>
            <w:r>
              <w:rPr>
                <w:sz w:val="24"/>
                <w:lang w:val="en-US"/>
              </w:rPr>
              <w:t>Bioinspired</w:t>
            </w:r>
            <w:proofErr w:type="spellEnd"/>
            <w:r>
              <w:rPr>
                <w:sz w:val="24"/>
                <w:lang w:val="en-US"/>
              </w:rPr>
              <w:t xml:space="preserve">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</w:t>
            </w:r>
            <w:proofErr w:type="spellStart"/>
            <w:r>
              <w:rPr>
                <w:szCs w:val="20"/>
                <w:lang w:val="en-US"/>
              </w:rPr>
              <w:t>Symp</w:t>
            </w:r>
            <w:proofErr w:type="spellEnd"/>
            <w:r>
              <w:rPr>
                <w:szCs w:val="20"/>
                <w:lang w:val="en-US"/>
              </w:rPr>
              <w:t xml:space="preserve">. </w:t>
            </w:r>
            <w:proofErr w:type="gramStart"/>
            <w:r>
              <w:rPr>
                <w:szCs w:val="20"/>
                <w:lang w:val="en-US"/>
              </w:rPr>
              <w:t>on</w:t>
            </w:r>
            <w:proofErr w:type="gramEnd"/>
            <w:r>
              <w:rPr>
                <w:szCs w:val="20"/>
                <w:lang w:val="en-US"/>
              </w:rPr>
              <w:t xml:space="preserve">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0C0D54">
              <w:rPr>
                <w:szCs w:val="20"/>
                <w:lang w:val="en-US"/>
              </w:rPr>
              <w:t>(2009-2010);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 and Engineering (2007-current);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Computer Engineering (2005-current);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Engineering (2008-current).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440214" w:rsidRDefault="0044021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“CMOS Focal-Plane Spatially-Oversampling Computational Image Sensor,” A. </w:t>
            </w:r>
            <w:proofErr w:type="spellStart"/>
            <w:r>
              <w:rPr>
                <w:sz w:val="24"/>
                <w:szCs w:val="23"/>
                <w:lang w:val="en-US"/>
              </w:rPr>
              <w:t>Olyaei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and R. </w:t>
            </w:r>
            <w:proofErr w:type="spellStart"/>
            <w:r>
              <w:rPr>
                <w:sz w:val="24"/>
                <w:szCs w:val="23"/>
                <w:lang w:val="en-US"/>
              </w:rPr>
              <w:t>Genov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in “Circuits at the </w:t>
            </w:r>
            <w:proofErr w:type="spellStart"/>
            <w:r>
              <w:rPr>
                <w:sz w:val="24"/>
                <w:szCs w:val="23"/>
                <w:lang w:val="en-US"/>
              </w:rPr>
              <w:t>Nanoscale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: Communications, Imaging, and Sensing,” edited by K. </w:t>
            </w:r>
            <w:proofErr w:type="spellStart"/>
            <w:r>
              <w:rPr>
                <w:sz w:val="24"/>
                <w:szCs w:val="23"/>
                <w:lang w:val="en-US"/>
              </w:rPr>
              <w:t>Iniewski</w:t>
            </w:r>
            <w:proofErr w:type="spellEnd"/>
            <w:r>
              <w:rPr>
                <w:sz w:val="24"/>
                <w:szCs w:val="23"/>
                <w:lang w:val="en-US"/>
              </w:rPr>
              <w:t>, CRC Press, 2008.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9B39CB" w:rsidRDefault="009B39CB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>[J13] “</w:t>
            </w:r>
            <w:r w:rsidR="004D2BCA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4D2BCA">
              <w:rPr>
                <w:sz w:val="24"/>
                <w:szCs w:val="23"/>
                <w:lang w:val="en-US"/>
              </w:rPr>
              <w:t xml:space="preserve"> </w:t>
            </w:r>
            <w:r w:rsidR="004D2BCA" w:rsidRPr="004D2BCA">
              <w:rPr>
                <w:sz w:val="24"/>
                <w:szCs w:val="23"/>
                <w:lang w:val="en-US"/>
              </w:rPr>
              <w:t xml:space="preserve">Imaging </w:t>
            </w:r>
            <w:proofErr w:type="spellStart"/>
            <w:r w:rsidR="004D2BCA" w:rsidRPr="004D2BCA">
              <w:rPr>
                <w:sz w:val="24"/>
                <w:szCs w:val="23"/>
                <w:lang w:val="en-US"/>
              </w:rPr>
              <w:t>Microsystem</w:t>
            </w:r>
            <w:proofErr w:type="spellEnd"/>
            <w:r w:rsidR="004D2BCA" w:rsidRPr="004D2BCA">
              <w:rPr>
                <w:sz w:val="24"/>
                <w:szCs w:val="23"/>
                <w:lang w:val="en-US"/>
              </w:rPr>
              <w:t xml:space="preserve"> for DNA Analysis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="00B603BC">
              <w:rPr>
                <w:sz w:val="24"/>
                <w:lang w:val="en-US"/>
              </w:rPr>
              <w:t xml:space="preserve">R. Singh, D. Ho, A. </w:t>
            </w:r>
            <w:proofErr w:type="spellStart"/>
            <w:r w:rsidR="00B603BC">
              <w:rPr>
                <w:sz w:val="24"/>
                <w:lang w:val="en-US"/>
              </w:rPr>
              <w:t>Nilchi</w:t>
            </w:r>
            <w:proofErr w:type="spellEnd"/>
            <w:r w:rsidR="00B603BC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P. </w:t>
            </w:r>
            <w:proofErr w:type="spellStart"/>
            <w:r>
              <w:rPr>
                <w:sz w:val="24"/>
                <w:lang w:val="en-US"/>
              </w:rPr>
              <w:t>Yau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895DF6">
              <w:rPr>
                <w:sz w:val="24"/>
                <w:lang w:val="en-US"/>
              </w:rPr>
              <w:t xml:space="preserve">to appear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4D2BCA">
              <w:rPr>
                <w:iCs/>
                <w:sz w:val="24"/>
                <w:lang w:val="en-US"/>
              </w:rPr>
              <w:t>, 2010</w:t>
            </w:r>
            <w:r w:rsidR="00B011C6">
              <w:rPr>
                <w:iCs/>
                <w:sz w:val="24"/>
                <w:lang w:val="en-US"/>
              </w:rPr>
              <w:t>.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6E3EE3" w:rsidRPr="006E3EE3">
              <w:rPr>
                <w:b/>
                <w:sz w:val="24"/>
                <w:lang w:val="en-US"/>
              </w:rPr>
              <w:t xml:space="preserve">(special issue on best </w:t>
            </w:r>
            <w:r w:rsidR="007E73ED">
              <w:rPr>
                <w:b/>
                <w:sz w:val="24"/>
                <w:lang w:val="en-US"/>
              </w:rPr>
              <w:t xml:space="preserve">IEEE </w:t>
            </w:r>
            <w:r w:rsidR="006E3EE3" w:rsidRPr="006E3EE3">
              <w:rPr>
                <w:b/>
                <w:sz w:val="24"/>
                <w:lang w:val="en-US"/>
              </w:rPr>
              <w:t>ISCAS’09 papers, invited)</w:t>
            </w:r>
            <w:r>
              <w:rPr>
                <w:sz w:val="24"/>
                <w:szCs w:val="23"/>
                <w:lang w:val="en-US"/>
              </w:rPr>
              <w:tab/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9B39CB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[J12] “</w:t>
            </w:r>
            <w:r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>
              <w:rPr>
                <w:sz w:val="24"/>
                <w:szCs w:val="23"/>
                <w:lang w:val="en-US"/>
              </w:rPr>
              <w:t xml:space="preserve">,” F.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D. </w:t>
            </w:r>
            <w:proofErr w:type="spellStart"/>
            <w:r>
              <w:rPr>
                <w:sz w:val="24"/>
                <w:lang w:val="en-US"/>
              </w:rPr>
              <w:t>Serletis</w:t>
            </w:r>
            <w:proofErr w:type="spellEnd"/>
            <w:r>
              <w:rPr>
                <w:sz w:val="24"/>
                <w:lang w:val="en-US"/>
              </w:rPr>
              <w:t xml:space="preserve">, P. Carlen,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, </w:t>
            </w:r>
            <w:r w:rsidR="00895DF6">
              <w:rPr>
                <w:sz w:val="24"/>
                <w:lang w:val="en-US"/>
              </w:rPr>
              <w:t xml:space="preserve">to appear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 w:rsidR="006F120E">
              <w:rPr>
                <w:i/>
                <w:iCs/>
                <w:sz w:val="24"/>
                <w:lang w:val="en-US"/>
              </w:rPr>
              <w:t>,</w:t>
            </w:r>
            <w:r w:rsidR="00895DF6">
              <w:rPr>
                <w:iCs/>
                <w:sz w:val="24"/>
                <w:lang w:val="en-US"/>
              </w:rPr>
              <w:t xml:space="preserve"> 2010</w:t>
            </w:r>
            <w:r w:rsidR="00B011C6"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6E3EE3" w:rsidRPr="006E3EE3">
              <w:rPr>
                <w:b/>
                <w:sz w:val="24"/>
                <w:lang w:val="en-US"/>
              </w:rPr>
              <w:t xml:space="preserve">(special issue on best </w:t>
            </w:r>
            <w:r w:rsidR="007E73ED">
              <w:rPr>
                <w:b/>
                <w:sz w:val="24"/>
                <w:lang w:val="en-US"/>
              </w:rPr>
              <w:t xml:space="preserve">IEEE </w:t>
            </w:r>
            <w:r w:rsidR="006E3EE3" w:rsidRPr="006E3EE3">
              <w:rPr>
                <w:b/>
                <w:sz w:val="24"/>
                <w:lang w:val="en-US"/>
              </w:rPr>
              <w:t>ISCAS’09 papers, invited)</w:t>
            </w:r>
          </w:p>
          <w:p w:rsidR="00440214" w:rsidRDefault="00440214">
            <w:pPr>
              <w:ind w:left="312" w:hanging="312"/>
              <w:rPr>
                <w:rFonts w:eastAsia="SimSun"/>
                <w:iCs/>
                <w:sz w:val="24"/>
                <w:szCs w:val="24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lastRenderedPageBreak/>
              <w:t xml:space="preserve">[J11] “On-Silicon Neural Activity Monitoring and Time-Frequency Analysis for Epileptic Seizure Prediction,” J. Aziz, R. </w:t>
            </w:r>
            <w:proofErr w:type="spellStart"/>
            <w:r>
              <w:rPr>
                <w:rFonts w:eastAsia="SimSun"/>
                <w:iCs/>
                <w:sz w:val="24"/>
                <w:szCs w:val="24"/>
                <w:lang w:val="en-US"/>
              </w:rPr>
              <w:t>Karakiewicz</w:t>
            </w:r>
            <w:proofErr w:type="spellEnd"/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R. </w:t>
            </w:r>
            <w:proofErr w:type="spellStart"/>
            <w:r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A. Chiu, 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B. 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Bardakjian</w:t>
            </w:r>
            <w:proofErr w:type="spellEnd"/>
            <w:r>
              <w:rPr>
                <w:rFonts w:eastAsia="SimSun"/>
                <w:sz w:val="24"/>
                <w:szCs w:val="24"/>
                <w:lang w:val="en-US"/>
              </w:rPr>
              <w:t xml:space="preserve">, M. 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Derchansky</w:t>
            </w:r>
            <w:proofErr w:type="spellEnd"/>
            <w:r>
              <w:rPr>
                <w:rFonts w:eastAsia="SimSun"/>
                <w:sz w:val="24"/>
                <w:szCs w:val="24"/>
                <w:lang w:val="en-US"/>
              </w:rPr>
              <w:t xml:space="preserve">, P. Carlen, 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re</w:t>
            </w:r>
            <w:r>
              <w:rPr>
                <w:sz w:val="24"/>
                <w:lang w:val="en-US"/>
              </w:rPr>
              <w:t>subm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Neural Systems and Rehabilitation Engineering.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“Focal-Plane Algorithmically-Multiplying CMOS Computational Image Sensor,” A. </w:t>
            </w:r>
            <w:proofErr w:type="spellStart"/>
            <w:r>
              <w:rPr>
                <w:rFonts w:eastAsia="SimSun"/>
                <w:iCs/>
                <w:sz w:val="24"/>
                <w:szCs w:val="24"/>
                <w:lang w:val="en-US"/>
              </w:rPr>
              <w:t>Nilchi</w:t>
            </w:r>
            <w:proofErr w:type="spellEnd"/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J. Aziz, and R. </w:t>
            </w:r>
            <w:proofErr w:type="spellStart"/>
            <w:r>
              <w:rPr>
                <w:rFonts w:eastAsia="SimSun"/>
                <w:iCs/>
                <w:sz w:val="24"/>
                <w:szCs w:val="24"/>
                <w:lang w:val="en-US"/>
              </w:rPr>
              <w:t>Genov</w:t>
            </w:r>
            <w:proofErr w:type="spellEnd"/>
            <w:r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68394C" w:rsidRPr="006E3EE3">
              <w:rPr>
                <w:b/>
                <w:sz w:val="24"/>
                <w:lang w:val="en-US"/>
              </w:rPr>
              <w:t xml:space="preserve">ISCAS’09 papers, </w:t>
            </w:r>
            <w:r w:rsidR="0068394C">
              <w:rPr>
                <w:b/>
                <w:sz w:val="24"/>
                <w:lang w:val="en-US"/>
              </w:rPr>
              <w:t>declined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“256-Channel Neural Recording and Delta Compression </w:t>
            </w:r>
            <w:proofErr w:type="spellStart"/>
            <w:r>
              <w:rPr>
                <w:sz w:val="24"/>
                <w:szCs w:val="23"/>
                <w:lang w:val="en-US"/>
              </w:rPr>
              <w:t>Microsystem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with 3D Electrodes,” </w:t>
            </w:r>
            <w:r>
              <w:rPr>
                <w:sz w:val="24"/>
                <w:lang w:val="en-US"/>
              </w:rPr>
              <w:t xml:space="preserve">J. Aziz, K. </w:t>
            </w:r>
            <w:proofErr w:type="spellStart"/>
            <w:r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Shulyzki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D. </w:t>
            </w:r>
            <w:proofErr w:type="spellStart"/>
            <w:r>
              <w:rPr>
                <w:sz w:val="24"/>
                <w:lang w:val="en-US"/>
              </w:rPr>
              <w:t>Serletis</w:t>
            </w:r>
            <w:proofErr w:type="spellEnd"/>
            <w:r>
              <w:rPr>
                <w:sz w:val="24"/>
                <w:lang w:val="en-US"/>
              </w:rPr>
              <w:t xml:space="preserve">, P. Carlen,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[J8] “480-GMACS/</w:t>
            </w:r>
            <w:proofErr w:type="spellStart"/>
            <w:r>
              <w:rPr>
                <w:sz w:val="24"/>
                <w:szCs w:val="23"/>
                <w:lang w:val="en-US"/>
              </w:rPr>
              <w:t>mW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Resonant Adiabatic Mixed-Signal Processor Array for Charge-Based Pattern Recognition,” </w:t>
            </w:r>
            <w:r>
              <w:rPr>
                <w:sz w:val="24"/>
                <w:lang w:val="en-US"/>
              </w:rPr>
              <w:t xml:space="preserve">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“Brain-Silicon Interface for High-Resolution In Vitro Neural Recording,” </w:t>
            </w:r>
            <w:r>
              <w:rPr>
                <w:sz w:val="24"/>
                <w:lang w:val="en-US"/>
              </w:rPr>
              <w:t xml:space="preserve">J. Aziz,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P. Carlen,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“Focal-Plane Spatially-Oversampling CMOS Image Compression Sensor,” </w:t>
            </w:r>
            <w:r>
              <w:rPr>
                <w:sz w:val="24"/>
                <w:lang w:val="en-US"/>
              </w:rPr>
              <w:t xml:space="preserve">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 and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“16-Channel Integrated </w:t>
            </w:r>
            <w:proofErr w:type="spellStart"/>
            <w:r>
              <w:rPr>
                <w:sz w:val="24"/>
                <w:szCs w:val="23"/>
                <w:lang w:val="en-US"/>
              </w:rPr>
              <w:t>Potentiostat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for Distributed </w:t>
            </w:r>
            <w:proofErr w:type="spellStart"/>
            <w:r>
              <w:rPr>
                <w:sz w:val="24"/>
                <w:szCs w:val="23"/>
                <w:lang w:val="en-US"/>
              </w:rPr>
              <w:t>Neurochemical</w:t>
            </w:r>
            <w:proofErr w:type="spellEnd"/>
            <w:r>
              <w:rPr>
                <w:sz w:val="24"/>
                <w:szCs w:val="23"/>
                <w:lang w:val="en-US"/>
              </w:rPr>
              <w:t xml:space="preserve"> Sensing,” </w:t>
            </w:r>
            <w:r>
              <w:rPr>
                <w:sz w:val="24"/>
                <w:lang w:val="en-US"/>
              </w:rPr>
              <w:t xml:space="preserve">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Stanacevic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Naware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N. </w:t>
            </w:r>
            <w:proofErr w:type="spellStart"/>
            <w:r>
              <w:rPr>
                <w:sz w:val="24"/>
                <w:lang w:val="en-US"/>
              </w:rPr>
              <w:t>Thakor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“Dynamic MOS Sigmoid Array Folding Analog-to-Digital Conversion,”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“Silicon Support Vector Machine with On-Line Learning,”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S. </w:t>
            </w:r>
            <w:proofErr w:type="spellStart"/>
            <w:r>
              <w:rPr>
                <w:sz w:val="24"/>
                <w:lang w:val="en-US"/>
              </w:rPr>
              <w:t>Chakrabartty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[J2] 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“Charge-Mode Parallel Architecture for Matrix-Vector Multiplication,”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517032">
              <w:rPr>
                <w:iCs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517032">
              <w:rPr>
                <w:iCs/>
                <w:sz w:val="24"/>
                <w:szCs w:val="24"/>
                <w:lang w:val="en-US"/>
              </w:rPr>
              <w:t>Shulyzki</w:t>
            </w:r>
            <w:proofErr w:type="spellEnd"/>
            <w:r w:rsidRPr="00517032">
              <w:rPr>
                <w:iCs/>
                <w:sz w:val="24"/>
                <w:szCs w:val="24"/>
                <w:lang w:val="en-US"/>
              </w:rPr>
              <w:t xml:space="preserve">, K. </w:t>
            </w:r>
            <w:proofErr w:type="spellStart"/>
            <w:r w:rsidRPr="00517032">
              <w:rPr>
                <w:iCs/>
                <w:sz w:val="24"/>
                <w:szCs w:val="24"/>
                <w:lang w:val="en-US"/>
              </w:rPr>
              <w:t>Abdelhalim</w:t>
            </w:r>
            <w:proofErr w:type="spellEnd"/>
            <w:r w:rsidRPr="00517032">
              <w:rPr>
                <w:iCs/>
                <w:sz w:val="24"/>
                <w:szCs w:val="24"/>
                <w:lang w:val="en-US"/>
              </w:rPr>
              <w:t xml:space="preserve">, and R. </w:t>
            </w:r>
            <w:proofErr w:type="spellStart"/>
            <w:r w:rsidRPr="00517032">
              <w:rPr>
                <w:iCs/>
                <w:sz w:val="24"/>
                <w:szCs w:val="24"/>
                <w:lang w:val="en-US"/>
              </w:rPr>
              <w:t>Genov</w:t>
            </w:r>
            <w:proofErr w:type="spellEnd"/>
            <w:r w:rsidRPr="00517032">
              <w:rPr>
                <w:iCs/>
                <w:sz w:val="24"/>
                <w:szCs w:val="24"/>
                <w:lang w:val="en-US"/>
              </w:rPr>
              <w:t xml:space="preserve">,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</w:t>
            </w:r>
            <w:proofErr w:type="spellStart"/>
            <w:r w:rsidRPr="00517032">
              <w:rPr>
                <w:i/>
                <w:iCs/>
                <w:sz w:val="24"/>
                <w:szCs w:val="24"/>
                <w:lang w:val="en-US"/>
              </w:rPr>
              <w:t>Symp</w:t>
            </w:r>
            <w:proofErr w:type="spell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17032">
              <w:rPr>
                <w:i/>
                <w:iCs/>
                <w:sz w:val="24"/>
                <w:szCs w:val="24"/>
                <w:lang w:val="en-US"/>
              </w:rPr>
              <w:t>on</w:t>
            </w:r>
            <w:proofErr w:type="gramEnd"/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[C35] “</w:t>
            </w:r>
            <w:r w:rsidR="00204964" w:rsidRPr="00204964">
              <w:rPr>
                <w:sz w:val="24"/>
                <w:lang w:val="en-US"/>
              </w:rPr>
              <w:t>A Hybrid CMOS-</w:t>
            </w:r>
            <w:proofErr w:type="spellStart"/>
            <w:r w:rsidR="00204964" w:rsidRPr="00204964">
              <w:rPr>
                <w:sz w:val="24"/>
                <w:lang w:val="en-US"/>
              </w:rPr>
              <w:t>Microfluidic</w:t>
            </w:r>
            <w:proofErr w:type="spellEnd"/>
            <w:r w:rsidR="00204964" w:rsidRPr="00204964">
              <w:rPr>
                <w:sz w:val="24"/>
                <w:lang w:val="en-US"/>
              </w:rPr>
              <w:t xml:space="preserve"> Contact Imaging </w:t>
            </w:r>
            <w:proofErr w:type="spellStart"/>
            <w:r w:rsidR="00204964" w:rsidRPr="00204964"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sz w:val="24"/>
                <w:lang w:val="en-US"/>
              </w:rPr>
              <w:t xml:space="preserve">R. Singh, L. </w:t>
            </w:r>
            <w:proofErr w:type="spellStart"/>
            <w:r w:rsidR="00204964">
              <w:rPr>
                <w:sz w:val="24"/>
                <w:lang w:val="en-US"/>
              </w:rPr>
              <w:t>Leng</w:t>
            </w:r>
            <w:proofErr w:type="spellEnd"/>
            <w:r w:rsidR="00204964">
              <w:rPr>
                <w:sz w:val="24"/>
                <w:lang w:val="en-US"/>
              </w:rPr>
              <w:t xml:space="preserve">, A. Guenther, </w:t>
            </w:r>
            <w:r>
              <w:rPr>
                <w:sz w:val="24"/>
                <w:lang w:val="en-US"/>
              </w:rPr>
              <w:t xml:space="preserve">and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“CMOS Image Compression Sensor with Algorithmically-Multiplying ADCs,” A. </w:t>
            </w:r>
            <w:proofErr w:type="spellStart"/>
            <w:r>
              <w:rPr>
                <w:sz w:val="24"/>
                <w:lang w:val="en-US"/>
              </w:rPr>
              <w:t>Nilchi</w:t>
            </w:r>
            <w:proofErr w:type="spellEnd"/>
            <w:r>
              <w:rPr>
                <w:sz w:val="24"/>
                <w:lang w:val="en-US"/>
              </w:rPr>
              <w:t xml:space="preserve">, J. Aziz, and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“128-Channel Fully Differential Digital Neural Recording and Stimulation Interface,” F. </w:t>
            </w:r>
            <w:proofErr w:type="spellStart"/>
            <w:r>
              <w:rPr>
                <w:sz w:val="24"/>
                <w:lang w:val="en-US"/>
              </w:rPr>
              <w:t>Shahrokhi</w:t>
            </w:r>
            <w:proofErr w:type="spellEnd"/>
            <w:r>
              <w:rPr>
                <w:sz w:val="24"/>
                <w:lang w:val="en-US"/>
              </w:rPr>
              <w:t xml:space="preserve">, K. </w:t>
            </w:r>
            <w:proofErr w:type="spellStart"/>
            <w:r>
              <w:rPr>
                <w:sz w:val="24"/>
                <w:lang w:val="en-US"/>
              </w:rPr>
              <w:t>Abdelhalim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“A Hybrid Thin-Film/CMOS Fluorescence Contact Imager,” R. Singh, D. Ho, A. </w:t>
            </w:r>
            <w:proofErr w:type="spellStart"/>
            <w:r>
              <w:rPr>
                <w:sz w:val="24"/>
                <w:lang w:val="en-US"/>
              </w:rPr>
              <w:t>Nilchi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Gulak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“A Fully Differential CMOS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M. </w:t>
            </w:r>
            <w:proofErr w:type="spellStart"/>
            <w:r>
              <w:rPr>
                <w:sz w:val="24"/>
                <w:lang w:val="en-US"/>
              </w:rPr>
              <w:t>Nazari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“Multi-Step Binary-Weighted Capacitive Digital-to-Analog Converter Architecture,” R. Singh, </w:t>
            </w:r>
            <w:r>
              <w:rPr>
                <w:sz w:val="24"/>
                <w:lang w:val="en-US"/>
              </w:rPr>
              <w:lastRenderedPageBreak/>
              <w:t xml:space="preserve">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Kotamraju</w:t>
            </w:r>
            <w:proofErr w:type="spellEnd"/>
            <w:r>
              <w:rPr>
                <w:sz w:val="24"/>
                <w:lang w:val="en-US"/>
              </w:rPr>
              <w:t xml:space="preserve">, B. </w:t>
            </w:r>
            <w:proofErr w:type="spellStart"/>
            <w:r>
              <w:rPr>
                <w:sz w:val="24"/>
                <w:lang w:val="en-US"/>
              </w:rPr>
              <w:t>Mazhari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[C29] “1.1 TMACS/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Load-Balanced Resonant Charge-Recycling Array Processor,”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“In Vitro Epileptic Seizure Prediction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J. Aziz,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A. W. L. Chiu, B. L.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P. L. Carlen,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“256-Channel Neural Recording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 with On-Chip 3D Electrodes,” J. Aziz,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B.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P. Carlen,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[C26] “</w:t>
            </w:r>
            <w:proofErr w:type="spellStart"/>
            <w:r>
              <w:rPr>
                <w:sz w:val="24"/>
                <w:lang w:val="en-US"/>
              </w:rPr>
              <w:t>ViPro</w:t>
            </w:r>
            <w:proofErr w:type="spellEnd"/>
            <w:r>
              <w:rPr>
                <w:sz w:val="24"/>
                <w:lang w:val="en-US"/>
              </w:rPr>
              <w:t xml:space="preserve">: Focal-Plane Spatially-Oversampling CMOS Image Compression Sensor,” 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“Towards Real-Time In-Implant Epileptic Seizure Prediction,” J. N. Y. Aziz,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B. L.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 and P. L. Carlen,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[C24] “175 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Charge-Mode Adiabatic Mixed-Signal Array Processor,”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“Real-Time Seizure Monitoring and Spectral Analysis </w:t>
            </w:r>
            <w:proofErr w:type="spellStart"/>
            <w:r>
              <w:rPr>
                <w:sz w:val="24"/>
                <w:lang w:val="en-US"/>
              </w:rPr>
              <w:t>Microsystem</w:t>
            </w:r>
            <w:proofErr w:type="spellEnd"/>
            <w:r>
              <w:rPr>
                <w:sz w:val="24"/>
                <w:lang w:val="en-US"/>
              </w:rPr>
              <w:t xml:space="preserve">,” J. N. Y. Aziz, 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, 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B. L.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P. L. Carlen,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“256-Channel Integrated Neural Interface and </w:t>
            </w:r>
            <w:proofErr w:type="spellStart"/>
            <w:r>
              <w:rPr>
                <w:sz w:val="24"/>
                <w:lang w:val="en-US"/>
              </w:rPr>
              <w:t>Spatio</w:t>
            </w:r>
            <w:proofErr w:type="spellEnd"/>
            <w:r>
              <w:rPr>
                <w:sz w:val="24"/>
                <w:lang w:val="en-US"/>
              </w:rPr>
              <w:t xml:space="preserve">-Temporal Signal Processor,” J. N. Y. Aziz,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B. L. </w:t>
            </w:r>
            <w:proofErr w:type="spellStart"/>
            <w:r>
              <w:rPr>
                <w:sz w:val="24"/>
                <w:lang w:val="en-US"/>
              </w:rPr>
              <w:t>Bardakjian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Derchansky</w:t>
            </w:r>
            <w:proofErr w:type="spellEnd"/>
            <w:r>
              <w:rPr>
                <w:sz w:val="24"/>
                <w:lang w:val="en-US"/>
              </w:rPr>
              <w:t xml:space="preserve">, P. L. Carlen,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“Electro-Chemical Multi-Channel Integrated Neural Interface Technologies,” J. N. Y. Aziz,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“Algorithmic Delta-Sigma Modulated FIR Filter,” 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“Multi-Channel Integrated Neural Interfaces for Distributed Electro-Chemical Sensing,” J. Aziz,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“Focal-Plane CMOS Wavelet Feature Extraction for Real-Time Pattern Recognition,” 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“Mixed-Signal CMOS </w:t>
            </w:r>
            <w:proofErr w:type="spellStart"/>
            <w:r>
              <w:rPr>
                <w:sz w:val="24"/>
                <w:lang w:val="en-US"/>
              </w:rPr>
              <w:t>Haar</w:t>
            </w:r>
            <w:proofErr w:type="spellEnd"/>
            <w:r>
              <w:rPr>
                <w:sz w:val="24"/>
                <w:lang w:val="en-US"/>
              </w:rPr>
              <w:t xml:space="preserve"> Wavelet Compression Imager Architecture,” 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“Minimal Activity Mixed-Signal VLSI Architecture for Real-Time Linear Transforms in Video,” R. </w:t>
            </w:r>
            <w:proofErr w:type="spellStart"/>
            <w:r>
              <w:rPr>
                <w:sz w:val="24"/>
                <w:lang w:val="en-US"/>
              </w:rPr>
              <w:t>Karakiewicz</w:t>
            </w:r>
            <w:proofErr w:type="spellEnd"/>
            <w:r>
              <w:rPr>
                <w:sz w:val="24"/>
                <w:lang w:val="en-US"/>
              </w:rPr>
              <w:t xml:space="preserve"> and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“Integrated Multi-Electrode Fluidic Nitric-Oxide Sensor and VLSI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 Array,” M. </w:t>
            </w:r>
            <w:proofErr w:type="spellStart"/>
            <w:r>
              <w:rPr>
                <w:sz w:val="24"/>
                <w:lang w:val="en-US"/>
              </w:rPr>
              <w:t>Naware</w:t>
            </w:r>
            <w:proofErr w:type="spellEnd"/>
            <w:r>
              <w:rPr>
                <w:sz w:val="24"/>
                <w:lang w:val="en-US"/>
              </w:rPr>
              <w:t xml:space="preserve">, A. </w:t>
            </w:r>
            <w:proofErr w:type="spellStart"/>
            <w:r>
              <w:rPr>
                <w:sz w:val="24"/>
                <w:lang w:val="en-US"/>
              </w:rPr>
              <w:t>Rege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Stanacevic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N. </w:t>
            </w:r>
            <w:proofErr w:type="spellStart"/>
            <w:r>
              <w:rPr>
                <w:sz w:val="24"/>
                <w:lang w:val="en-US"/>
              </w:rPr>
              <w:t>Thakor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“VLSI Multi-Channel Track-and-Hold </w:t>
            </w:r>
            <w:proofErr w:type="spellStart"/>
            <w:r>
              <w:rPr>
                <w:sz w:val="24"/>
                <w:lang w:val="en-US"/>
              </w:rPr>
              <w:t>Potentiostat</w:t>
            </w:r>
            <w:proofErr w:type="spellEnd"/>
            <w:r>
              <w:rPr>
                <w:sz w:val="24"/>
                <w:lang w:val="en-US"/>
              </w:rPr>
              <w:t xml:space="preserve">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Stanacevic</w:t>
            </w:r>
            <w:proofErr w:type="spellEnd"/>
            <w:r>
              <w:rPr>
                <w:sz w:val="24"/>
                <w:lang w:val="en-US"/>
              </w:rPr>
              <w:t xml:space="preserve">, M. </w:t>
            </w:r>
            <w:proofErr w:type="spellStart"/>
            <w:r>
              <w:rPr>
                <w:sz w:val="24"/>
                <w:lang w:val="en-US"/>
              </w:rPr>
              <w:t>Naware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N. </w:t>
            </w:r>
            <w:proofErr w:type="spellStart"/>
            <w:r>
              <w:rPr>
                <w:sz w:val="24"/>
                <w:lang w:val="en-US"/>
              </w:rPr>
              <w:t>Thakor</w:t>
            </w:r>
            <w:proofErr w:type="spellEnd"/>
            <w:r>
              <w:rPr>
                <w:sz w:val="24"/>
                <w:lang w:val="en-US"/>
              </w:rPr>
              <w:t xml:space="preserve">, in </w:t>
            </w:r>
            <w:proofErr w:type="spellStart"/>
            <w:r>
              <w:rPr>
                <w:i/>
                <w:iCs/>
                <w:sz w:val="24"/>
                <w:lang w:val="en-US"/>
              </w:rPr>
              <w:t>Microtechnologies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for the New Millennium, Bioengineered and </w:t>
            </w:r>
            <w:proofErr w:type="spellStart"/>
            <w:r>
              <w:rPr>
                <w:i/>
                <w:iCs/>
                <w:sz w:val="24"/>
                <w:lang w:val="en-US"/>
              </w:rPr>
              <w:t>Bioinspired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 Systems 2003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“Algorithmic Partial Analog-to-Digital Conversion in Mixed-Signal Array Processors,”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“A 5.9mW 6.5GMACS CID/DRAM Array Processor,”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Mulliken</w:t>
            </w:r>
            <w:proofErr w:type="spellEnd"/>
            <w:r>
              <w:rPr>
                <w:sz w:val="24"/>
                <w:lang w:val="en-US"/>
              </w:rPr>
              <w:t xml:space="preserve">, and F. </w:t>
            </w:r>
            <w:proofErr w:type="spellStart"/>
            <w:r>
              <w:rPr>
                <w:sz w:val="24"/>
                <w:lang w:val="en-US"/>
              </w:rPr>
              <w:t>Adil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IEEE European Solid-State Circuits Conference (ESSCIRC’2002), </w:t>
            </w:r>
            <w:r>
              <w:rPr>
                <w:sz w:val="24"/>
                <w:lang w:val="en-US"/>
              </w:rPr>
              <w:lastRenderedPageBreak/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[C11] “</w:t>
            </w:r>
            <w:proofErr w:type="spellStart"/>
            <w:r>
              <w:rPr>
                <w:sz w:val="24"/>
                <w:lang w:val="en-US"/>
              </w:rPr>
              <w:t>Kerneltron</w:t>
            </w:r>
            <w:proofErr w:type="spellEnd"/>
            <w:r>
              <w:rPr>
                <w:sz w:val="24"/>
                <w:lang w:val="en-US"/>
              </w:rPr>
              <w:t xml:space="preserve">: Support Vector ‘Machine’ in Silicon,”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[C10] “</w:t>
            </w:r>
            <w:r>
              <w:rPr>
                <w:sz w:val="24"/>
              </w:rPr>
              <w:t xml:space="preserve">Delta-Sigma Algorithmic </w:t>
            </w:r>
            <w:proofErr w:type="spellStart"/>
            <w:r>
              <w:rPr>
                <w:sz w:val="24"/>
              </w:rPr>
              <w:t>Analog</w:t>
            </w:r>
            <w:proofErr w:type="spellEnd"/>
            <w:r>
              <w:rPr>
                <w:sz w:val="24"/>
              </w:rPr>
              <w:t>-to-Digital Conversion</w:t>
            </w:r>
            <w:r>
              <w:rPr>
                <w:sz w:val="24"/>
                <w:lang w:val="en-US"/>
              </w:rPr>
              <w:t xml:space="preserve">,” G. </w:t>
            </w:r>
            <w:proofErr w:type="spellStart"/>
            <w:r>
              <w:rPr>
                <w:sz w:val="24"/>
                <w:lang w:val="en-US"/>
              </w:rPr>
              <w:t>Mulliken</w:t>
            </w:r>
            <w:proofErr w:type="spellEnd"/>
            <w:r>
              <w:rPr>
                <w:sz w:val="24"/>
                <w:lang w:val="en-US"/>
              </w:rPr>
              <w:t xml:space="preserve">, F. </w:t>
            </w:r>
            <w:proofErr w:type="spellStart"/>
            <w:r>
              <w:rPr>
                <w:sz w:val="24"/>
                <w:lang w:val="en-US"/>
              </w:rPr>
              <w:t>Adil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sz w:val="24"/>
                <w:lang w:val="en-US"/>
              </w:rPr>
              <w:t>and  R</w:t>
            </w:r>
            <w:proofErr w:type="gram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“Charge-Based MOS Correlated Double Sampling Comparator and Folding Circuit,”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IEEE Int.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Symp</w:t>
            </w:r>
            <w:proofErr w:type="spellEnd"/>
            <w:r>
              <w:rPr>
                <w:i/>
                <w:iCs/>
                <w:sz w:val="24"/>
                <w:lang w:val="en-US"/>
              </w:rPr>
              <w:t xml:space="preserve">. </w:t>
            </w:r>
            <w:proofErr w:type="gramStart"/>
            <w:r>
              <w:rPr>
                <w:i/>
                <w:iCs/>
                <w:sz w:val="24"/>
                <w:lang w:val="en-US"/>
              </w:rPr>
              <w:t>on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[C8] “</w:t>
            </w:r>
            <w:proofErr w:type="spellStart"/>
            <w:r>
              <w:rPr>
                <w:sz w:val="24"/>
                <w:lang w:val="en-US"/>
              </w:rPr>
              <w:t>Neuromorphic</w:t>
            </w:r>
            <w:proofErr w:type="spellEnd"/>
            <w:r>
              <w:rPr>
                <w:sz w:val="24"/>
                <w:lang w:val="en-US"/>
              </w:rPr>
              <w:t xml:space="preserve"> Processor for Real-Time </w:t>
            </w:r>
            <w:proofErr w:type="spellStart"/>
            <w:r>
              <w:rPr>
                <w:sz w:val="24"/>
                <w:lang w:val="en-US"/>
              </w:rPr>
              <w:t>Biosonar</w:t>
            </w:r>
            <w:proofErr w:type="spellEnd"/>
            <w:r>
              <w:rPr>
                <w:sz w:val="24"/>
                <w:lang w:val="en-US"/>
              </w:rPr>
              <w:t xml:space="preserve"> Object Detection ,”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R. T. Edwards, Y. Deng,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and D. </w:t>
            </w:r>
            <w:proofErr w:type="spellStart"/>
            <w:r>
              <w:rPr>
                <w:sz w:val="24"/>
                <w:lang w:val="en-US"/>
              </w:rPr>
              <w:t>Lemonds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“Stochastic Mixed-Signal VLSI Architecture for High-Dimensional Kernel Machines,”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gramStart"/>
            <w:r>
              <w:rPr>
                <w:i/>
                <w:iCs/>
                <w:sz w:val="24"/>
                <w:lang w:val="en-US"/>
              </w:rPr>
              <w:t>Advances</w:t>
            </w:r>
            <w:proofErr w:type="gramEnd"/>
            <w:r>
              <w:rPr>
                <w:i/>
                <w:iCs/>
                <w:sz w:val="24"/>
                <w:lang w:val="en-US"/>
              </w:rPr>
              <w:t xml:space="preserve">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“CID/DRAM Mixed-Signal Parallel Distributed Array Processor,”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“Massively Parallel Inner-Product Array Processor,”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Proc. of 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“Analog Array Processor with Digital Resolution Enhancement and Offset Compensation,”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Proc. of 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“Charge-Mode Parallel Architecture for Matrix-Vector Multiplication,”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Proc. of 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“Learning to Navigate from Limited Sensory Input: Experiments with the </w:t>
            </w:r>
            <w:proofErr w:type="spellStart"/>
            <w:r>
              <w:rPr>
                <w:sz w:val="24"/>
                <w:lang w:val="en-US"/>
              </w:rPr>
              <w:t>Khepera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Microrobot</w:t>
            </w:r>
            <w:proofErr w:type="spellEnd"/>
            <w:r>
              <w:rPr>
                <w:sz w:val="24"/>
                <w:lang w:val="en-US"/>
              </w:rPr>
              <w:t xml:space="preserve">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S. </w:t>
            </w:r>
            <w:proofErr w:type="spellStart"/>
            <w:r>
              <w:rPr>
                <w:sz w:val="24"/>
                <w:lang w:val="en-US"/>
              </w:rPr>
              <w:t>Madhavapeddi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Proc. of IEEE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“16-Channel Single-Chip Current-Mode Track-and-Hold Acquisition System with 100 dB Dynamic Range,”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 and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Proc. of 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Student Paper Contest Finalist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UNREFEREED </w:t>
            </w:r>
            <w:proofErr w:type="gramStart"/>
            <w:r>
              <w:t>CONFERENCE  AND</w:t>
            </w:r>
            <w:proofErr w:type="gramEnd"/>
            <w:r>
              <w:t xml:space="preserve"> WORKSHOP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“CMOS Wavelet Compression Imager Architecture,” A. </w:t>
            </w:r>
            <w:proofErr w:type="spellStart"/>
            <w:r>
              <w:rPr>
                <w:sz w:val="24"/>
                <w:lang w:val="en-US"/>
              </w:rPr>
              <w:t>Olyaei</w:t>
            </w:r>
            <w:proofErr w:type="spellEnd"/>
            <w:r>
              <w:rPr>
                <w:sz w:val="24"/>
                <w:lang w:val="en-US"/>
              </w:rPr>
              <w:t xml:space="preserve">,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[UC2] “A 1GMACS/</w:t>
            </w:r>
            <w:proofErr w:type="spellStart"/>
            <w:r>
              <w:rPr>
                <w:sz w:val="24"/>
                <w:lang w:val="en-US"/>
              </w:rPr>
              <w:t>mW</w:t>
            </w:r>
            <w:proofErr w:type="spellEnd"/>
            <w:r>
              <w:rPr>
                <w:sz w:val="24"/>
                <w:lang w:val="en-US"/>
              </w:rPr>
              <w:t xml:space="preserve"> Mixed-Signal Differential-Charge CID/DRAM Processor,”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 xml:space="preserve">Moscow, Russia, </w:t>
            </w:r>
            <w:proofErr w:type="gramStart"/>
            <w:r>
              <w:rPr>
                <w:sz w:val="24"/>
              </w:rPr>
              <w:t>June</w:t>
            </w:r>
            <w:proofErr w:type="gramEnd"/>
            <w:r>
              <w:rPr>
                <w:sz w:val="24"/>
              </w:rPr>
              <w:t xml:space="preserve">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“Embedded Dynamic Memory and Charge-Mode Logic for Parallel Array Processing,”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G. </w:t>
            </w:r>
            <w:proofErr w:type="spellStart"/>
            <w:r>
              <w:rPr>
                <w:sz w:val="24"/>
                <w:lang w:val="en-US"/>
              </w:rPr>
              <w:t>Cauwenberghs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 xml:space="preserve">Proc. of the 5th World Multi-Conference on </w:t>
            </w:r>
            <w:proofErr w:type="spellStart"/>
            <w:r>
              <w:rPr>
                <w:i/>
                <w:iCs/>
                <w:sz w:val="24"/>
                <w:lang w:val="en-US"/>
              </w:rPr>
              <w:t>Systemics</w:t>
            </w:r>
            <w:proofErr w:type="spellEnd"/>
            <w:r>
              <w:rPr>
                <w:i/>
                <w:iCs/>
                <w:sz w:val="24"/>
                <w:lang w:val="en-US"/>
              </w:rPr>
              <w:t>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[O1] 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R. </w:t>
            </w:r>
            <w:proofErr w:type="spellStart"/>
            <w:r>
              <w:rPr>
                <w:sz w:val="24"/>
                <w:lang w:val="en-US"/>
              </w:rPr>
              <w:t>Genov</w:t>
            </w:r>
            <w:proofErr w:type="spellEnd"/>
            <w:r>
              <w:rPr>
                <w:sz w:val="24"/>
                <w:lang w:val="en-US"/>
              </w:rPr>
              <w:t xml:space="preserve">,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MEDIA ARTICLES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“The Race to Build a Better Brain: A New Computer Chip Pushes the Machine-Human Interface,” D. </w:t>
            </w:r>
            <w:proofErr w:type="spellStart"/>
            <w:r>
              <w:rPr>
                <w:sz w:val="24"/>
                <w:lang w:val="en-US"/>
              </w:rPr>
              <w:t>Hawaleshka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r>
              <w:rPr>
                <w:i/>
                <w:sz w:val="24"/>
                <w:lang w:val="en-US"/>
              </w:rPr>
              <w:t>Maclean’s Magazine</w:t>
            </w:r>
            <w:r>
              <w:rPr>
                <w:sz w:val="24"/>
                <w:lang w:val="en-US"/>
              </w:rPr>
              <w:t xml:space="preserve">, Vol. 120, No. 10, March 19, 2007. The article features our work </w:t>
            </w:r>
            <w:r>
              <w:rPr>
                <w:sz w:val="24"/>
                <w:lang w:val="en-US"/>
              </w:rPr>
              <w:lastRenderedPageBreak/>
              <w:t>on integrated brain-chip interfaces.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“Pushing the Evolution of the Machine-Human Interface,” </w:t>
            </w:r>
            <w:proofErr w:type="spellStart"/>
            <w:r>
              <w:rPr>
                <w:i/>
                <w:sz w:val="24"/>
                <w:lang w:val="en-US"/>
              </w:rPr>
              <w:t>Skulematters</w:t>
            </w:r>
            <w:proofErr w:type="spellEnd"/>
            <w:r>
              <w:rPr>
                <w:i/>
                <w:sz w:val="24"/>
                <w:lang w:val="en-US"/>
              </w:rPr>
              <w:t xml:space="preserve"> Alumni Magazine</w:t>
            </w:r>
            <w:r>
              <w:rPr>
                <w:sz w:val="24"/>
                <w:lang w:val="en-US"/>
              </w:rPr>
              <w:t>, Fall, 2007. The article features our work on integrated brain-chip interfaces.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1DA" w:rsidRDefault="00FD51DA">
      <w:r>
        <w:separator/>
      </w:r>
    </w:p>
  </w:endnote>
  <w:endnote w:type="continuationSeparator" w:id="0">
    <w:p w:rsidR="00FD51DA" w:rsidRDefault="00FD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DA" w:rsidRDefault="00FD51DA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DA" w:rsidRDefault="00FD51D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1DA" w:rsidRDefault="00FD51DA">
      <w:r>
        <w:separator/>
      </w:r>
    </w:p>
  </w:footnote>
  <w:footnote w:type="continuationSeparator" w:id="0">
    <w:p w:rsidR="00FD51DA" w:rsidRDefault="00FD51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DA" w:rsidRDefault="00FD51DA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F57E2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F57E24">
      <w:rPr>
        <w:sz w:val="24"/>
        <w:szCs w:val="24"/>
        <w:lang w:val="en-US"/>
      </w:rPr>
      <w:fldChar w:fldCharType="separate"/>
    </w:r>
    <w:r w:rsidR="00A94FD6">
      <w:rPr>
        <w:noProof/>
        <w:sz w:val="24"/>
        <w:szCs w:val="24"/>
        <w:lang w:val="en-US"/>
      </w:rPr>
      <w:t>10</w:t>
    </w:r>
    <w:r w:rsidR="00F57E24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F57E2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F57E24">
      <w:rPr>
        <w:sz w:val="24"/>
        <w:szCs w:val="24"/>
        <w:lang w:val="en-US"/>
      </w:rPr>
      <w:fldChar w:fldCharType="separate"/>
    </w:r>
    <w:r w:rsidR="00A94FD6">
      <w:rPr>
        <w:noProof/>
        <w:sz w:val="24"/>
        <w:szCs w:val="24"/>
        <w:lang w:val="en-US"/>
      </w:rPr>
      <w:t>10</w:t>
    </w:r>
    <w:r w:rsidR="00F57E24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1DA" w:rsidRDefault="00FD51DA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 xml:space="preserve">Roman </w:t>
    </w:r>
    <w:proofErr w:type="spellStart"/>
    <w:r>
      <w:rPr>
        <w:rFonts w:eastAsia="SimSun"/>
        <w:sz w:val="24"/>
        <w:szCs w:val="24"/>
        <w:lang w:val="en-US"/>
      </w:rPr>
      <w:t>Genov</w:t>
    </w:r>
    <w:proofErr w:type="spellEnd"/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F57E2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F57E24">
      <w:rPr>
        <w:sz w:val="24"/>
        <w:szCs w:val="24"/>
        <w:lang w:val="en-US"/>
      </w:rPr>
      <w:fldChar w:fldCharType="separate"/>
    </w:r>
    <w:r w:rsidR="00A94FD6">
      <w:rPr>
        <w:noProof/>
        <w:sz w:val="24"/>
        <w:szCs w:val="24"/>
        <w:lang w:val="en-US"/>
      </w:rPr>
      <w:t>9</w:t>
    </w:r>
    <w:r w:rsidR="00F57E24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F57E24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F57E24">
      <w:rPr>
        <w:sz w:val="24"/>
        <w:szCs w:val="24"/>
        <w:lang w:val="en-US"/>
      </w:rPr>
      <w:fldChar w:fldCharType="separate"/>
    </w:r>
    <w:r w:rsidR="00A94FD6">
      <w:rPr>
        <w:noProof/>
        <w:sz w:val="24"/>
        <w:szCs w:val="24"/>
        <w:lang w:val="en-US"/>
      </w:rPr>
      <w:t>10</w:t>
    </w:r>
    <w:r w:rsidR="00F57E24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0372E"/>
    <w:rsid w:val="00011EC5"/>
    <w:rsid w:val="000454B1"/>
    <w:rsid w:val="00071DC3"/>
    <w:rsid w:val="000834F4"/>
    <w:rsid w:val="00085ADE"/>
    <w:rsid w:val="00096F9A"/>
    <w:rsid w:val="000B0421"/>
    <w:rsid w:val="000C0D54"/>
    <w:rsid w:val="000E11CC"/>
    <w:rsid w:val="000E687E"/>
    <w:rsid w:val="000E6DE8"/>
    <w:rsid w:val="000E7D01"/>
    <w:rsid w:val="00114B88"/>
    <w:rsid w:val="00142D55"/>
    <w:rsid w:val="00153C27"/>
    <w:rsid w:val="00156E38"/>
    <w:rsid w:val="00182A0B"/>
    <w:rsid w:val="00197F1D"/>
    <w:rsid w:val="001A449A"/>
    <w:rsid w:val="001B3573"/>
    <w:rsid w:val="001C5A70"/>
    <w:rsid w:val="001E43FA"/>
    <w:rsid w:val="00204964"/>
    <w:rsid w:val="00211C6B"/>
    <w:rsid w:val="00233E65"/>
    <w:rsid w:val="002845C4"/>
    <w:rsid w:val="0028618B"/>
    <w:rsid w:val="002E0291"/>
    <w:rsid w:val="002E4ADD"/>
    <w:rsid w:val="00310995"/>
    <w:rsid w:val="003171AC"/>
    <w:rsid w:val="0033531A"/>
    <w:rsid w:val="003707D7"/>
    <w:rsid w:val="00385781"/>
    <w:rsid w:val="003E7E9D"/>
    <w:rsid w:val="00440214"/>
    <w:rsid w:val="00464C6C"/>
    <w:rsid w:val="004676DF"/>
    <w:rsid w:val="00491C87"/>
    <w:rsid w:val="004B7B63"/>
    <w:rsid w:val="004D2BCA"/>
    <w:rsid w:val="004D3248"/>
    <w:rsid w:val="004D6084"/>
    <w:rsid w:val="004F0E14"/>
    <w:rsid w:val="00517032"/>
    <w:rsid w:val="00550B08"/>
    <w:rsid w:val="0055645E"/>
    <w:rsid w:val="0056300A"/>
    <w:rsid w:val="00597627"/>
    <w:rsid w:val="005A5EE6"/>
    <w:rsid w:val="00602538"/>
    <w:rsid w:val="0060439A"/>
    <w:rsid w:val="0068394C"/>
    <w:rsid w:val="006A2966"/>
    <w:rsid w:val="006E3EE3"/>
    <w:rsid w:val="006E6E5D"/>
    <w:rsid w:val="006F120E"/>
    <w:rsid w:val="006F1BA1"/>
    <w:rsid w:val="007011C7"/>
    <w:rsid w:val="00706FBA"/>
    <w:rsid w:val="007527EE"/>
    <w:rsid w:val="00763F6F"/>
    <w:rsid w:val="0076799A"/>
    <w:rsid w:val="00795E6B"/>
    <w:rsid w:val="007B0EFF"/>
    <w:rsid w:val="007B429E"/>
    <w:rsid w:val="007E6A62"/>
    <w:rsid w:val="007E73ED"/>
    <w:rsid w:val="00831E63"/>
    <w:rsid w:val="00834CC4"/>
    <w:rsid w:val="00895DF6"/>
    <w:rsid w:val="008D31FC"/>
    <w:rsid w:val="008E25C4"/>
    <w:rsid w:val="009012A4"/>
    <w:rsid w:val="00907D0A"/>
    <w:rsid w:val="00915EDB"/>
    <w:rsid w:val="00974CCA"/>
    <w:rsid w:val="009B39CB"/>
    <w:rsid w:val="009D6A16"/>
    <w:rsid w:val="00A34EC1"/>
    <w:rsid w:val="00A411C2"/>
    <w:rsid w:val="00A42603"/>
    <w:rsid w:val="00A42E65"/>
    <w:rsid w:val="00A43171"/>
    <w:rsid w:val="00A6461E"/>
    <w:rsid w:val="00A94FD6"/>
    <w:rsid w:val="00AA4410"/>
    <w:rsid w:val="00AC36A1"/>
    <w:rsid w:val="00AF00EE"/>
    <w:rsid w:val="00B011C6"/>
    <w:rsid w:val="00B03DB3"/>
    <w:rsid w:val="00B2025C"/>
    <w:rsid w:val="00B27999"/>
    <w:rsid w:val="00B35277"/>
    <w:rsid w:val="00B603BC"/>
    <w:rsid w:val="00BF7D22"/>
    <w:rsid w:val="00C24552"/>
    <w:rsid w:val="00C34CA4"/>
    <w:rsid w:val="00C936F6"/>
    <w:rsid w:val="00CB4549"/>
    <w:rsid w:val="00CD6231"/>
    <w:rsid w:val="00D10013"/>
    <w:rsid w:val="00D2767C"/>
    <w:rsid w:val="00D372DB"/>
    <w:rsid w:val="00D41201"/>
    <w:rsid w:val="00D5727C"/>
    <w:rsid w:val="00D84DA4"/>
    <w:rsid w:val="00DC7802"/>
    <w:rsid w:val="00DD0040"/>
    <w:rsid w:val="00DD0A1B"/>
    <w:rsid w:val="00E03B39"/>
    <w:rsid w:val="00E1038A"/>
    <w:rsid w:val="00E1113B"/>
    <w:rsid w:val="00E132C4"/>
    <w:rsid w:val="00E245DA"/>
    <w:rsid w:val="00E64A55"/>
    <w:rsid w:val="00EC40E3"/>
    <w:rsid w:val="00EF06DB"/>
    <w:rsid w:val="00EF7433"/>
    <w:rsid w:val="00F26342"/>
    <w:rsid w:val="00F267B9"/>
    <w:rsid w:val="00F35360"/>
    <w:rsid w:val="00F54DC3"/>
    <w:rsid w:val="00F57E24"/>
    <w:rsid w:val="00F80598"/>
    <w:rsid w:val="00F9205F"/>
    <w:rsid w:val="00FD51DA"/>
    <w:rsid w:val="00FD52E7"/>
    <w:rsid w:val="00FE30C3"/>
    <w:rsid w:val="00FF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2E8B-B275-4BE5-BE2E-32852210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3518</Words>
  <Characters>24584</Characters>
  <Application>Microsoft Office Word</Application>
  <DocSecurity>0</DocSecurity>
  <Lines>646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27701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</cp:lastModifiedBy>
  <cp:revision>87</cp:revision>
  <cp:lastPrinted>2009-10-13T22:43:00Z</cp:lastPrinted>
  <dcterms:created xsi:type="dcterms:W3CDTF">2009-06-19T19:31:00Z</dcterms:created>
  <dcterms:modified xsi:type="dcterms:W3CDTF">2010-03-24T18:50:00Z</dcterms:modified>
</cp:coreProperties>
</file>