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top five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lastRenderedPageBreak/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440214">
              <w:rPr>
                <w:sz w:val="24"/>
                <w:szCs w:val="23"/>
                <w:lang w:val="en-US"/>
              </w:rPr>
              <w:t xml:space="preserve">ntegration (with M.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</w:t>
            </w:r>
            <w:r>
              <w:rPr>
                <w:lang w:val="en-US"/>
              </w:rPr>
              <w:lastRenderedPageBreak/>
              <w:t>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‘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>: Focal-Plane CMOS Spatially-Oversampling Computational Image Sensor’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Marvell Semiconductor,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San Jose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CA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Synopsis Corporation,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Toronto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ON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Broadcom Corporation,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Cs w:val="20"/>
                    <w:lang w:val="en-US"/>
                  </w:rPr>
                  <w:t>Singapore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University of Toronto, Electronics Group, Candidate for Ph.D. Degree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Currently: California Institute of Technology, Candidate for Ph.D. Degree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Granite </w:t>
            </w:r>
            <w:proofErr w:type="spellStart"/>
            <w:r>
              <w:rPr>
                <w:sz w:val="24"/>
                <w:lang w:val="en-US"/>
              </w:rPr>
              <w:t>SemiCom</w:t>
            </w:r>
            <w:proofErr w:type="spellEnd"/>
            <w:r>
              <w:rPr>
                <w:sz w:val="24"/>
                <w:lang w:val="en-US"/>
              </w:rPr>
              <w:t xml:space="preserve"> Corporation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(co-supervised with Prof. P. Carlen).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440214" w:rsidRDefault="00440214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P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B907A3">
              <w:rPr>
                <w:sz w:val="24"/>
                <w:lang w:val="en-US"/>
              </w:rPr>
              <w:t>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“Introductory Electronics,” 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Microelectronics Strategic Alliance of Quebec (</w:t>
            </w:r>
            <w:proofErr w:type="spellStart"/>
            <w:r>
              <w:rPr>
                <w:sz w:val="24"/>
                <w:szCs w:val="24"/>
                <w:lang w:val="en-US"/>
              </w:rPr>
              <w:t>ReSMiQ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3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A12F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12FF3">
              <w:rPr>
                <w:sz w:val="24"/>
                <w:lang w:val="en-US"/>
              </w:rPr>
              <w:t>Amperome</w:t>
            </w:r>
            <w:r>
              <w:rPr>
                <w:sz w:val="24"/>
                <w:lang w:val="en-US"/>
              </w:rPr>
              <w:t>tric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Microarrays: </w:t>
            </w:r>
            <w:r w:rsidRPr="00A12FF3">
              <w:rPr>
                <w:sz w:val="24"/>
                <w:lang w:val="en-US"/>
              </w:rPr>
              <w:t>Electronic Chips that Image Neurotransmitters</w:t>
            </w:r>
            <w:r>
              <w:rPr>
                <w:sz w:val="24"/>
                <w:lang w:val="en-US"/>
              </w:rPr>
              <w:t xml:space="preserve">,” Toronto Western Hospital, </w:t>
            </w:r>
            <w:r w:rsidRPr="00A12FF3">
              <w:rPr>
                <w:sz w:val="24"/>
                <w:lang w:val="en-US"/>
              </w:rPr>
              <w:t>Cell and Molecular Neurobiology Lab</w:t>
            </w:r>
            <w:r>
              <w:rPr>
                <w:sz w:val="24"/>
                <w:lang w:val="en-US"/>
              </w:rPr>
              <w:t>, 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>, 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11"/>
                <w:attr w:name="Month" w:val="3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C2B37">
              <w:rPr>
                <w:sz w:val="24"/>
                <w:lang w:val="en-US"/>
              </w:rPr>
              <w:t>2009, 2011-</w:t>
            </w:r>
            <w:r w:rsidR="00D41201">
              <w:rPr>
                <w:sz w:val="24"/>
                <w:lang w:val="en-US"/>
              </w:rPr>
              <w:t>2012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C37210" w:rsidRDefault="00C37210" w:rsidP="00C3721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[J16] </w:t>
            </w:r>
            <w:r w:rsidR="00A070A9">
              <w:rPr>
                <w:sz w:val="24"/>
                <w:lang w:val="en-US"/>
              </w:rPr>
              <w:t>K.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Abdelhalim</w:t>
            </w:r>
            <w:proofErr w:type="spellEnd"/>
            <w:r w:rsidR="00A070A9">
              <w:rPr>
                <w:sz w:val="24"/>
                <w:lang w:val="en-US"/>
              </w:rPr>
              <w:t xml:space="preserve">, V. </w:t>
            </w:r>
            <w:proofErr w:type="spellStart"/>
            <w:r w:rsidR="00A070A9">
              <w:rPr>
                <w:sz w:val="24"/>
                <w:lang w:val="en-US"/>
              </w:rPr>
              <w:t>Smolyakov</w:t>
            </w:r>
            <w:proofErr w:type="spellEnd"/>
            <w:r w:rsidR="00A070A9">
              <w:rPr>
                <w:sz w:val="24"/>
                <w:lang w:val="en-US"/>
              </w:rPr>
              <w:t>,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r w:rsidR="00A070A9">
              <w:rPr>
                <w:sz w:val="24"/>
                <w:lang w:val="en-US"/>
              </w:rPr>
              <w:t>R.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225D11" w:rsidRPr="00225D11" w:rsidRDefault="00053C01" w:rsidP="00053C0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[J15] </w:t>
            </w:r>
            <w:r w:rsidR="00A070A9">
              <w:rPr>
                <w:sz w:val="24"/>
                <w:lang w:val="en-US"/>
              </w:rPr>
              <w:t xml:space="preserve">R. Singh,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="00225D11" w:rsidRPr="00225D11">
              <w:rPr>
                <w:sz w:val="24"/>
                <w:szCs w:val="23"/>
              </w:rPr>
              <w:t>A CMOS-</w:t>
            </w:r>
            <w:proofErr w:type="spellStart"/>
            <w:r w:rsidR="00225D11" w:rsidRPr="00225D11">
              <w:rPr>
                <w:sz w:val="24"/>
                <w:szCs w:val="23"/>
              </w:rPr>
              <w:t>Microfluidic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</w:t>
            </w:r>
            <w:proofErr w:type="spellStart"/>
            <w:r w:rsidR="00225D11" w:rsidRPr="00225D11">
              <w:rPr>
                <w:sz w:val="24"/>
                <w:szCs w:val="23"/>
              </w:rPr>
              <w:t>Chemiluminescence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Contact Imaging </w:t>
            </w:r>
            <w:proofErr w:type="spellStart"/>
            <w:r w:rsidR="00225D11" w:rsidRPr="00225D11">
              <w:rPr>
                <w:sz w:val="24"/>
                <w:szCs w:val="23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F628BF">
              <w:rPr>
                <w:sz w:val="24"/>
                <w:lang w:val="en-US"/>
              </w:rPr>
              <w:t>subm</w:t>
            </w:r>
            <w:proofErr w:type="spellEnd"/>
            <w:r w:rsidR="00F628BF">
              <w:rPr>
                <w:sz w:val="24"/>
                <w:lang w:val="en-US"/>
              </w:rPr>
              <w:t>.</w:t>
            </w:r>
            <w:r w:rsidR="00225D11">
              <w:rPr>
                <w:sz w:val="24"/>
                <w:szCs w:val="23"/>
                <w:lang w:val="en-US"/>
              </w:rPr>
              <w:t xml:space="preserve"> </w:t>
            </w:r>
            <w:r w:rsidR="00225D11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225D11">
              <w:rPr>
                <w:iCs/>
                <w:sz w:val="24"/>
                <w:lang w:val="en-US"/>
              </w:rPr>
              <w:t>2011.</w:t>
            </w:r>
          </w:p>
          <w:p w:rsidR="00053C01" w:rsidRPr="00053C01" w:rsidRDefault="00053C01" w:rsidP="00053C0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 w:rsidR="00A070A9">
              <w:rPr>
                <w:sz w:val="24"/>
                <w:lang w:val="en-US"/>
              </w:rPr>
              <w:t xml:space="preserve">M. </w:t>
            </w:r>
            <w:proofErr w:type="spellStart"/>
            <w:r w:rsidR="00A070A9">
              <w:rPr>
                <w:sz w:val="24"/>
                <w:lang w:val="en-US"/>
              </w:rPr>
              <w:t>Nazari</w:t>
            </w:r>
            <w:proofErr w:type="spellEnd"/>
            <w:r w:rsidR="00A070A9">
              <w:rPr>
                <w:sz w:val="24"/>
                <w:lang w:val="en-US"/>
              </w:rPr>
              <w:t xml:space="preserve">, H. </w:t>
            </w:r>
            <w:proofErr w:type="spellStart"/>
            <w:r w:rsidR="00A070A9">
              <w:rPr>
                <w:sz w:val="24"/>
                <w:lang w:val="en-US"/>
              </w:rPr>
              <w:t>Jafari</w:t>
            </w:r>
            <w:proofErr w:type="spellEnd"/>
            <w:r w:rsidR="00A070A9">
              <w:rPr>
                <w:sz w:val="24"/>
                <w:lang w:val="en-US"/>
              </w:rPr>
              <w:t xml:space="preserve">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053C01">
              <w:rPr>
                <w:sz w:val="24"/>
                <w:szCs w:val="23"/>
              </w:rPr>
              <w:t xml:space="preserve">CMOS </w:t>
            </w:r>
            <w:proofErr w:type="spellStart"/>
            <w:r w:rsidRPr="00053C01">
              <w:rPr>
                <w:sz w:val="24"/>
                <w:szCs w:val="23"/>
              </w:rPr>
              <w:t>Neurochemical</w:t>
            </w:r>
            <w:proofErr w:type="spellEnd"/>
            <w:r w:rsidRPr="00053C01">
              <w:rPr>
                <w:sz w:val="24"/>
                <w:szCs w:val="23"/>
              </w:rPr>
              <w:t xml:space="preserve"> Microarray: 192-Channel Integrated </w:t>
            </w:r>
            <w:proofErr w:type="spellStart"/>
            <w:r w:rsidRPr="00053C01">
              <w:rPr>
                <w:sz w:val="24"/>
                <w:szCs w:val="23"/>
              </w:rPr>
              <w:t>Potenti</w:t>
            </w:r>
            <w:r w:rsidR="0003769E">
              <w:rPr>
                <w:sz w:val="24"/>
                <w:szCs w:val="23"/>
              </w:rPr>
              <w:t>ostat</w:t>
            </w:r>
            <w:proofErr w:type="spellEnd"/>
            <w:r w:rsidR="0003769E">
              <w:rPr>
                <w:sz w:val="24"/>
                <w:szCs w:val="23"/>
              </w:rPr>
              <w:t xml:space="preserve"> </w:t>
            </w:r>
            <w:r w:rsidRPr="00053C01">
              <w:rPr>
                <w:sz w:val="24"/>
                <w:szCs w:val="23"/>
              </w:rPr>
              <w:t xml:space="preserve">with On-die </w:t>
            </w:r>
            <w:proofErr w:type="spellStart"/>
            <w:r w:rsidRPr="00053C01">
              <w:rPr>
                <w:sz w:val="24"/>
                <w:szCs w:val="23"/>
              </w:rPr>
              <w:t>Microsensors</w:t>
            </w:r>
            <w:proofErr w:type="spellEnd"/>
            <w:r>
              <w:rPr>
                <w:sz w:val="24"/>
                <w:szCs w:val="23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Pr="00053C01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Pr="00053C01">
              <w:rPr>
                <w:iCs/>
                <w:sz w:val="24"/>
                <w:lang w:val="en-US"/>
              </w:rPr>
              <w:t xml:space="preserve">, </w:t>
            </w:r>
            <w:r>
              <w:rPr>
                <w:iCs/>
                <w:sz w:val="24"/>
                <w:lang w:val="en-US"/>
              </w:rPr>
              <w:t>2011</w:t>
            </w:r>
            <w:r w:rsidRPr="00053C01">
              <w:rPr>
                <w:iCs/>
                <w:sz w:val="24"/>
                <w:lang w:val="en-US"/>
              </w:rPr>
              <w:t xml:space="preserve">.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053C01">
              <w:rPr>
                <w:b/>
                <w:sz w:val="24"/>
                <w:lang w:val="en-US"/>
              </w:rPr>
              <w:t xml:space="preserve">pecial </w:t>
            </w:r>
            <w:r>
              <w:rPr>
                <w:b/>
                <w:sz w:val="24"/>
                <w:lang w:val="en-US"/>
              </w:rPr>
              <w:t>section</w:t>
            </w:r>
            <w:r w:rsidRPr="00053C01">
              <w:rPr>
                <w:b/>
                <w:sz w:val="24"/>
                <w:lang w:val="en-US"/>
              </w:rPr>
              <w:t xml:space="preserve"> on best IEEE </w:t>
            </w:r>
            <w:r>
              <w:rPr>
                <w:b/>
                <w:sz w:val="24"/>
                <w:lang w:val="en-US"/>
              </w:rPr>
              <w:t>CICC</w:t>
            </w:r>
            <w:r w:rsidR="00F87438">
              <w:rPr>
                <w:b/>
                <w:sz w:val="24"/>
                <w:lang w:val="en-US"/>
              </w:rPr>
              <w:t>’10</w:t>
            </w:r>
            <w:r w:rsidRPr="00053C01">
              <w:rPr>
                <w:b/>
                <w:sz w:val="24"/>
                <w:lang w:val="en-US"/>
              </w:rPr>
              <w:t xml:space="preserve"> papers, invited)</w:t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68394C" w:rsidRPr="006E3EE3">
              <w:rPr>
                <w:b/>
                <w:sz w:val="24"/>
                <w:lang w:val="en-US"/>
              </w:rPr>
              <w:t xml:space="preserve">ISCAS’09 papers, </w:t>
            </w:r>
            <w:r w:rsidR="0068394C">
              <w:rPr>
                <w:b/>
                <w:sz w:val="24"/>
                <w:lang w:val="en-US"/>
              </w:rPr>
              <w:t>declined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lastRenderedPageBreak/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532C5D" w:rsidRDefault="00532C5D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Shulyzki</w:t>
            </w:r>
            <w:proofErr w:type="spellEnd"/>
            <w:r w:rsidR="005F2481">
              <w:rPr>
                <w:sz w:val="24"/>
                <w:lang w:val="en-US"/>
              </w:rPr>
              <w:t>, K.</w:t>
            </w:r>
            <w:r w:rsidR="005F2481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5F2481" w:rsidRPr="0099751D">
              <w:rPr>
                <w:sz w:val="24"/>
                <w:lang w:val="en-US"/>
              </w:rPr>
              <w:t>Abdelhalim</w:t>
            </w:r>
            <w:proofErr w:type="spellEnd"/>
            <w:r w:rsidR="005F2481">
              <w:rPr>
                <w:sz w:val="24"/>
                <w:lang w:val="en-US"/>
              </w:rPr>
              <w:t xml:space="preserve">, A. </w:t>
            </w:r>
            <w:proofErr w:type="spellStart"/>
            <w:r w:rsidR="005F2481">
              <w:rPr>
                <w:sz w:val="24"/>
                <w:lang w:val="en-US"/>
              </w:rPr>
              <w:t>Bagheri</w:t>
            </w:r>
            <w:proofErr w:type="spellEnd"/>
            <w:r w:rsidR="005F2481">
              <w:rPr>
                <w:sz w:val="24"/>
                <w:lang w:val="en-US"/>
              </w:rPr>
              <w:t xml:space="preserve">, C.M. </w:t>
            </w:r>
            <w:proofErr w:type="spellStart"/>
            <w:r w:rsidR="005F2481">
              <w:rPr>
                <w:sz w:val="24"/>
                <w:lang w:val="en-US"/>
              </w:rPr>
              <w:t>Florez</w:t>
            </w:r>
            <w:proofErr w:type="spellEnd"/>
            <w:r w:rsidR="005F2481">
              <w:rPr>
                <w:sz w:val="24"/>
                <w:lang w:val="en-US"/>
              </w:rPr>
              <w:t xml:space="preserve">, P.L. Carlen, 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sz w:val="24"/>
                <w:lang w:val="en-US"/>
              </w:rPr>
              <w:t>IEEE Symposium on VLSI Circuits,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Shulyzki</w:t>
            </w:r>
            <w:proofErr w:type="spellEnd"/>
            <w:r w:rsidR="00CD6053">
              <w:rPr>
                <w:sz w:val="24"/>
                <w:lang w:val="en-US"/>
              </w:rPr>
              <w:t xml:space="preserve">, J. Aziz, D. </w:t>
            </w:r>
            <w:proofErr w:type="spellStart"/>
            <w:r w:rsidR="00CD6053">
              <w:rPr>
                <w:sz w:val="24"/>
                <w:lang w:val="en-US"/>
              </w:rPr>
              <w:t>Serletis</w:t>
            </w:r>
            <w:proofErr w:type="spellEnd"/>
            <w:r w:rsidR="00CD6053">
              <w:rPr>
                <w:sz w:val="24"/>
                <w:lang w:val="en-US"/>
              </w:rPr>
              <w:t>, P. Carlen, 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Pr="00532C5D">
              <w:rPr>
                <w:sz w:val="24"/>
                <w:lang w:val="en-US"/>
              </w:rPr>
              <w:t>VLSI Multivariate Phase Synchronization</w:t>
            </w:r>
            <w:r>
              <w:rPr>
                <w:sz w:val="24"/>
                <w:lang w:val="en-US"/>
              </w:rPr>
              <w:t xml:space="preserve"> </w:t>
            </w:r>
            <w:r w:rsidRPr="00532C5D">
              <w:rPr>
                <w:sz w:val="24"/>
                <w:lang w:val="en-US"/>
              </w:rPr>
              <w:t>Epileptic Seizure Detector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="00CD6053" w:rsidRPr="00CD6053"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>
              <w:rPr>
                <w:sz w:val="24"/>
                <w:szCs w:val="24"/>
                <w:lang w:val="en-US"/>
              </w:rPr>
              <w:t>2011</w:t>
            </w:r>
            <w:r w:rsidR="00621039">
              <w:rPr>
                <w:sz w:val="24"/>
                <w:szCs w:val="24"/>
                <w:lang w:val="en-US"/>
              </w:rPr>
              <w:t>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12F8C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CD3B6C">
              <w:rPr>
                <w:sz w:val="24"/>
                <w:lang w:val="en-US"/>
              </w:rPr>
              <w:t>“</w:t>
            </w:r>
            <w:r w:rsidR="00CD3B6C" w:rsidRPr="00CD3B6C">
              <w:rPr>
                <w:sz w:val="24"/>
                <w:lang w:val="en-US"/>
              </w:rPr>
              <w:t>An Area and Power-Efficient Stimulator for</w:t>
            </w:r>
            <w:r w:rsidR="00CD3B6C">
              <w:rPr>
                <w:sz w:val="24"/>
                <w:lang w:val="en-US"/>
              </w:rPr>
              <w:t xml:space="preserve"> </w:t>
            </w:r>
            <w:r w:rsidR="00CD3B6C" w:rsidRPr="00CD3B6C">
              <w:rPr>
                <w:sz w:val="24"/>
                <w:lang w:val="en-US"/>
              </w:rPr>
              <w:t>Integrated Neural Recording and Stimulation Arrays</w:t>
            </w:r>
            <w:r w:rsidR="00CD3B6C">
              <w:rPr>
                <w:sz w:val="24"/>
                <w:lang w:val="en-US"/>
              </w:rPr>
              <w:t xml:space="preserve">,” </w:t>
            </w:r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D3B6C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CD3B6C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CD3B6C">
              <w:rPr>
                <w:sz w:val="24"/>
                <w:szCs w:val="24"/>
                <w:lang w:val="en-US"/>
              </w:rPr>
              <w:t>, May 2011.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Best Student Paper Award nomination).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</w:t>
            </w:r>
            <w:r>
              <w:rPr>
                <w:sz w:val="24"/>
                <w:lang w:val="en-US"/>
              </w:rPr>
              <w:lastRenderedPageBreak/>
              <w:t xml:space="preserve">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UNREFEREED </w:t>
            </w:r>
            <w:proofErr w:type="gramStart"/>
            <w:r>
              <w:t>CONFERENCE  AND</w:t>
            </w:r>
            <w:proofErr w:type="gramEnd"/>
            <w:r>
              <w:t xml:space="preserve"> WORKSHOP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Wavelet Compression Imager Architecture,”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 xml:space="preserve">Moscow, Russia, </w:t>
            </w:r>
            <w:proofErr w:type="gramStart"/>
            <w:r>
              <w:rPr>
                <w:sz w:val="24"/>
              </w:rPr>
              <w:t>June</w:t>
            </w:r>
            <w:proofErr w:type="gramEnd"/>
            <w:r>
              <w:rPr>
                <w:sz w:val="24"/>
              </w:rPr>
              <w:t xml:space="preserve">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>
              <w:rPr>
                <w:i/>
                <w:iCs/>
                <w:sz w:val="24"/>
                <w:lang w:val="en-US"/>
              </w:rPr>
              <w:t>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MEDIA ARTICLES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D. </w:t>
            </w:r>
            <w:proofErr w:type="spellStart"/>
            <w:r>
              <w:rPr>
                <w:sz w:val="24"/>
                <w:lang w:val="en-US"/>
              </w:rPr>
              <w:t>Hawaleshka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“The Race to Build a Better Brain: A New Computer Chip Pushes the Machine-Human Interface,” </w:t>
            </w:r>
            <w:r w:rsidR="00440214">
              <w:rPr>
                <w:i/>
                <w:sz w:val="24"/>
                <w:lang w:val="en-US"/>
              </w:rPr>
              <w:t>Maclean’s Magazine</w:t>
            </w:r>
            <w:r w:rsidR="00440214">
              <w:rPr>
                <w:sz w:val="24"/>
                <w:lang w:val="en-US"/>
              </w:rPr>
              <w:t>, Vol. 120, No. 10, March 19, 2007. The article features our work on integrated brain-chip interfaces.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“Pushing the Evolution of the Machine-Human Interface,” </w:t>
            </w:r>
            <w:proofErr w:type="spellStart"/>
            <w:r>
              <w:rPr>
                <w:i/>
                <w:sz w:val="24"/>
                <w:lang w:val="en-US"/>
              </w:rPr>
              <w:t>Skulematters</w:t>
            </w:r>
            <w:proofErr w:type="spellEnd"/>
            <w:r>
              <w:rPr>
                <w:i/>
                <w:sz w:val="24"/>
                <w:lang w:val="en-US"/>
              </w:rPr>
              <w:t xml:space="preserve"> Alumni Magazine</w:t>
            </w:r>
            <w:r>
              <w:rPr>
                <w:sz w:val="24"/>
                <w:lang w:val="en-US"/>
              </w:rPr>
              <w:t>, Fall, 2007. The article features our work on integrated brain-chip interfaces.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05" w:rsidRDefault="00300E05">
      <w:r>
        <w:separator/>
      </w:r>
    </w:p>
  </w:endnote>
  <w:endnote w:type="continuationSeparator" w:id="0">
    <w:p w:rsidR="00300E05" w:rsidRDefault="003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A4" w:rsidRDefault="00A67BA4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A4" w:rsidRDefault="00A67BA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05" w:rsidRDefault="00300E05">
      <w:r>
        <w:separator/>
      </w:r>
    </w:p>
  </w:footnote>
  <w:footnote w:type="continuationSeparator" w:id="0">
    <w:p w:rsidR="00300E05" w:rsidRDefault="00300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A4" w:rsidRDefault="00A67BA4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9E0FF9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9E0FF9">
      <w:rPr>
        <w:sz w:val="24"/>
        <w:szCs w:val="24"/>
        <w:lang w:val="en-US"/>
      </w:rPr>
      <w:fldChar w:fldCharType="separate"/>
    </w:r>
    <w:r w:rsidR="009D72F1">
      <w:rPr>
        <w:noProof/>
        <w:sz w:val="24"/>
        <w:szCs w:val="24"/>
        <w:lang w:val="en-US"/>
      </w:rPr>
      <w:t>10</w:t>
    </w:r>
    <w:r w:rsidR="009E0FF9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9E0FF9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9E0FF9">
      <w:rPr>
        <w:sz w:val="24"/>
        <w:szCs w:val="24"/>
        <w:lang w:val="en-US"/>
      </w:rPr>
      <w:fldChar w:fldCharType="separate"/>
    </w:r>
    <w:r w:rsidR="009D72F1">
      <w:rPr>
        <w:noProof/>
        <w:sz w:val="24"/>
        <w:szCs w:val="24"/>
        <w:lang w:val="en-US"/>
      </w:rPr>
      <w:t>11</w:t>
    </w:r>
    <w:r w:rsidR="009E0FF9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A4" w:rsidRDefault="00A67BA4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9E0FF9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9E0FF9">
      <w:rPr>
        <w:sz w:val="24"/>
        <w:szCs w:val="24"/>
        <w:lang w:val="en-US"/>
      </w:rPr>
      <w:fldChar w:fldCharType="separate"/>
    </w:r>
    <w:r w:rsidR="009D72F1">
      <w:rPr>
        <w:noProof/>
        <w:sz w:val="24"/>
        <w:szCs w:val="24"/>
        <w:lang w:val="en-US"/>
      </w:rPr>
      <w:t>9</w:t>
    </w:r>
    <w:r w:rsidR="009E0FF9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9E0FF9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9E0FF9">
      <w:rPr>
        <w:sz w:val="24"/>
        <w:szCs w:val="24"/>
        <w:lang w:val="en-US"/>
      </w:rPr>
      <w:fldChar w:fldCharType="separate"/>
    </w:r>
    <w:r w:rsidR="009D72F1">
      <w:rPr>
        <w:noProof/>
        <w:sz w:val="24"/>
        <w:szCs w:val="24"/>
        <w:lang w:val="en-US"/>
      </w:rPr>
      <w:t>11</w:t>
    </w:r>
    <w:r w:rsidR="009E0FF9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54B1"/>
    <w:rsid w:val="00053C01"/>
    <w:rsid w:val="00065299"/>
    <w:rsid w:val="00071DC3"/>
    <w:rsid w:val="0007285B"/>
    <w:rsid w:val="00080FF3"/>
    <w:rsid w:val="000834F4"/>
    <w:rsid w:val="00085ADE"/>
    <w:rsid w:val="00096F9A"/>
    <w:rsid w:val="000A3382"/>
    <w:rsid w:val="000B0421"/>
    <w:rsid w:val="000C0D54"/>
    <w:rsid w:val="000E11CC"/>
    <w:rsid w:val="000E687E"/>
    <w:rsid w:val="000E6DE8"/>
    <w:rsid w:val="000E7D01"/>
    <w:rsid w:val="00114B88"/>
    <w:rsid w:val="001161A9"/>
    <w:rsid w:val="00142D55"/>
    <w:rsid w:val="00153C27"/>
    <w:rsid w:val="00156E38"/>
    <w:rsid w:val="00160C30"/>
    <w:rsid w:val="00182A0B"/>
    <w:rsid w:val="00197F1D"/>
    <w:rsid w:val="001A449A"/>
    <w:rsid w:val="001A7C15"/>
    <w:rsid w:val="001B3573"/>
    <w:rsid w:val="001C5A70"/>
    <w:rsid w:val="001D1526"/>
    <w:rsid w:val="001D23D8"/>
    <w:rsid w:val="001E43FA"/>
    <w:rsid w:val="00204964"/>
    <w:rsid w:val="00211C6B"/>
    <w:rsid w:val="00225D11"/>
    <w:rsid w:val="0023097D"/>
    <w:rsid w:val="00233E65"/>
    <w:rsid w:val="00262513"/>
    <w:rsid w:val="0027410D"/>
    <w:rsid w:val="002845C4"/>
    <w:rsid w:val="0028618B"/>
    <w:rsid w:val="002B179F"/>
    <w:rsid w:val="002D0814"/>
    <w:rsid w:val="002E0291"/>
    <w:rsid w:val="002E3224"/>
    <w:rsid w:val="002E4ADD"/>
    <w:rsid w:val="002F704B"/>
    <w:rsid w:val="00300E05"/>
    <w:rsid w:val="00310995"/>
    <w:rsid w:val="00314FC5"/>
    <w:rsid w:val="00316009"/>
    <w:rsid w:val="003171AC"/>
    <w:rsid w:val="00317211"/>
    <w:rsid w:val="0033531A"/>
    <w:rsid w:val="00340570"/>
    <w:rsid w:val="003707D7"/>
    <w:rsid w:val="00383CB2"/>
    <w:rsid w:val="00385781"/>
    <w:rsid w:val="003929E5"/>
    <w:rsid w:val="003A5E16"/>
    <w:rsid w:val="003E7E9D"/>
    <w:rsid w:val="00405377"/>
    <w:rsid w:val="004110B6"/>
    <w:rsid w:val="00412CEB"/>
    <w:rsid w:val="00420292"/>
    <w:rsid w:val="00440214"/>
    <w:rsid w:val="004425CE"/>
    <w:rsid w:val="00455C86"/>
    <w:rsid w:val="00464C6C"/>
    <w:rsid w:val="004676DF"/>
    <w:rsid w:val="00491C87"/>
    <w:rsid w:val="00491DFB"/>
    <w:rsid w:val="004B4815"/>
    <w:rsid w:val="004B7B63"/>
    <w:rsid w:val="004D2BCA"/>
    <w:rsid w:val="004D3248"/>
    <w:rsid w:val="004D4DFA"/>
    <w:rsid w:val="004D6084"/>
    <w:rsid w:val="004F0E14"/>
    <w:rsid w:val="004F795C"/>
    <w:rsid w:val="00517032"/>
    <w:rsid w:val="00532C5D"/>
    <w:rsid w:val="00550B08"/>
    <w:rsid w:val="0055645E"/>
    <w:rsid w:val="005614D6"/>
    <w:rsid w:val="0056300A"/>
    <w:rsid w:val="00597627"/>
    <w:rsid w:val="005A5EE6"/>
    <w:rsid w:val="005C05F6"/>
    <w:rsid w:val="005C19DE"/>
    <w:rsid w:val="005F2481"/>
    <w:rsid w:val="00602538"/>
    <w:rsid w:val="0060439A"/>
    <w:rsid w:val="006121DE"/>
    <w:rsid w:val="00621039"/>
    <w:rsid w:val="006216C4"/>
    <w:rsid w:val="0068394C"/>
    <w:rsid w:val="00690A3C"/>
    <w:rsid w:val="006A2966"/>
    <w:rsid w:val="006B15B3"/>
    <w:rsid w:val="006C16CB"/>
    <w:rsid w:val="006C4ECD"/>
    <w:rsid w:val="006D21E0"/>
    <w:rsid w:val="006E3EE3"/>
    <w:rsid w:val="006E6E5D"/>
    <w:rsid w:val="006F120E"/>
    <w:rsid w:val="006F1BA1"/>
    <w:rsid w:val="007011C7"/>
    <w:rsid w:val="00706FBA"/>
    <w:rsid w:val="007100F4"/>
    <w:rsid w:val="007527EE"/>
    <w:rsid w:val="00763F6F"/>
    <w:rsid w:val="0076799A"/>
    <w:rsid w:val="00772849"/>
    <w:rsid w:val="00772CB5"/>
    <w:rsid w:val="00774E08"/>
    <w:rsid w:val="00776D94"/>
    <w:rsid w:val="00795E6B"/>
    <w:rsid w:val="007B0EFF"/>
    <w:rsid w:val="007B429E"/>
    <w:rsid w:val="007E6A62"/>
    <w:rsid w:val="007E73ED"/>
    <w:rsid w:val="007E74B3"/>
    <w:rsid w:val="0080215B"/>
    <w:rsid w:val="00802519"/>
    <w:rsid w:val="00812F8C"/>
    <w:rsid w:val="00831E63"/>
    <w:rsid w:val="00834CC4"/>
    <w:rsid w:val="008354A4"/>
    <w:rsid w:val="00843947"/>
    <w:rsid w:val="00854F22"/>
    <w:rsid w:val="008717E5"/>
    <w:rsid w:val="008765A9"/>
    <w:rsid w:val="00895DF6"/>
    <w:rsid w:val="008A1453"/>
    <w:rsid w:val="008D31FC"/>
    <w:rsid w:val="008D4A2E"/>
    <w:rsid w:val="008E25C4"/>
    <w:rsid w:val="009012A4"/>
    <w:rsid w:val="00907D0A"/>
    <w:rsid w:val="00915EDB"/>
    <w:rsid w:val="00920C55"/>
    <w:rsid w:val="00974CCA"/>
    <w:rsid w:val="0098249E"/>
    <w:rsid w:val="0099751D"/>
    <w:rsid w:val="009A16E6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411C2"/>
    <w:rsid w:val="00A42603"/>
    <w:rsid w:val="00A42E65"/>
    <w:rsid w:val="00A43171"/>
    <w:rsid w:val="00A557BA"/>
    <w:rsid w:val="00A6461E"/>
    <w:rsid w:val="00A67BA4"/>
    <w:rsid w:val="00A727A9"/>
    <w:rsid w:val="00A76F31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F00EE"/>
    <w:rsid w:val="00B011C6"/>
    <w:rsid w:val="00B03DB3"/>
    <w:rsid w:val="00B1588F"/>
    <w:rsid w:val="00B2025C"/>
    <w:rsid w:val="00B27999"/>
    <w:rsid w:val="00B33134"/>
    <w:rsid w:val="00B35277"/>
    <w:rsid w:val="00B363C3"/>
    <w:rsid w:val="00B603BC"/>
    <w:rsid w:val="00B907A3"/>
    <w:rsid w:val="00BA3606"/>
    <w:rsid w:val="00BB2054"/>
    <w:rsid w:val="00BF7D22"/>
    <w:rsid w:val="00C0414C"/>
    <w:rsid w:val="00C24552"/>
    <w:rsid w:val="00C34AC0"/>
    <w:rsid w:val="00C34CA4"/>
    <w:rsid w:val="00C37210"/>
    <w:rsid w:val="00C448E6"/>
    <w:rsid w:val="00C72284"/>
    <w:rsid w:val="00C936F6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10013"/>
    <w:rsid w:val="00D2767C"/>
    <w:rsid w:val="00D27DCD"/>
    <w:rsid w:val="00D372DB"/>
    <w:rsid w:val="00D41201"/>
    <w:rsid w:val="00D5727C"/>
    <w:rsid w:val="00D619C0"/>
    <w:rsid w:val="00D637DD"/>
    <w:rsid w:val="00D84DA4"/>
    <w:rsid w:val="00D90E94"/>
    <w:rsid w:val="00DC7802"/>
    <w:rsid w:val="00DD0040"/>
    <w:rsid w:val="00DD0A1B"/>
    <w:rsid w:val="00DE79C1"/>
    <w:rsid w:val="00DF0A16"/>
    <w:rsid w:val="00E03B39"/>
    <w:rsid w:val="00E1038A"/>
    <w:rsid w:val="00E1113B"/>
    <w:rsid w:val="00E132C4"/>
    <w:rsid w:val="00E245DA"/>
    <w:rsid w:val="00E575B0"/>
    <w:rsid w:val="00E617EC"/>
    <w:rsid w:val="00E64A55"/>
    <w:rsid w:val="00E959CD"/>
    <w:rsid w:val="00EB3FA2"/>
    <w:rsid w:val="00EC40E3"/>
    <w:rsid w:val="00EE0536"/>
    <w:rsid w:val="00EF06DB"/>
    <w:rsid w:val="00EF7433"/>
    <w:rsid w:val="00F068E8"/>
    <w:rsid w:val="00F1552A"/>
    <w:rsid w:val="00F26342"/>
    <w:rsid w:val="00F267B9"/>
    <w:rsid w:val="00F33BAA"/>
    <w:rsid w:val="00F35360"/>
    <w:rsid w:val="00F54DC3"/>
    <w:rsid w:val="00F57E24"/>
    <w:rsid w:val="00F628BF"/>
    <w:rsid w:val="00F80598"/>
    <w:rsid w:val="00F87438"/>
    <w:rsid w:val="00F9205F"/>
    <w:rsid w:val="00FA3FA6"/>
    <w:rsid w:val="00FB0B4B"/>
    <w:rsid w:val="00FB2B4A"/>
    <w:rsid w:val="00FD51DA"/>
    <w:rsid w:val="00FD52E7"/>
    <w:rsid w:val="00FE30C3"/>
    <w:rsid w:val="00FF1F62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269B-14ED-4ADB-A015-430856D2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4032</Words>
  <Characters>27626</Characters>
  <Application>Microsoft Office Word</Application>
  <DocSecurity>0</DocSecurity>
  <Lines>708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</cp:lastModifiedBy>
  <cp:revision>188</cp:revision>
  <cp:lastPrinted>2009-10-13T22:43:00Z</cp:lastPrinted>
  <dcterms:created xsi:type="dcterms:W3CDTF">2009-06-19T19:31:00Z</dcterms:created>
  <dcterms:modified xsi:type="dcterms:W3CDTF">2011-02-22T09:54:00Z</dcterms:modified>
</cp:coreProperties>
</file>